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4123"/>
        <w:gridCol w:w="1710"/>
        <w:gridCol w:w="1890"/>
      </w:tblGrid>
      <w:tr w:rsidR="00A314F3" w:rsidRPr="00BF6B24" w14:paraId="7009066F" w14:textId="77777777" w:rsidTr="000F5E71">
        <w:trPr>
          <w:trHeight w:val="288"/>
        </w:trPr>
        <w:tc>
          <w:tcPr>
            <w:tcW w:w="1529" w:type="dxa"/>
            <w:vMerge w:val="restart"/>
          </w:tcPr>
          <w:p w14:paraId="078C63F0" w14:textId="77777777" w:rsidR="00106665" w:rsidRPr="00BF6B24" w:rsidRDefault="00106665" w:rsidP="007A7F0D">
            <w:pPr>
              <w:pStyle w:val="Heading2"/>
            </w:pPr>
            <w:r w:rsidRPr="00BF6B24">
              <w:rPr>
                <w:noProof/>
              </w:rPr>
              <w:drawing>
                <wp:inline distT="0" distB="0" distL="0" distR="0" wp14:anchorId="4DDBAA7F" wp14:editId="7F28AB17">
                  <wp:extent cx="828261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se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85" cy="8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  <w:vMerge w:val="restart"/>
          </w:tcPr>
          <w:p w14:paraId="2FE294B4" w14:textId="77777777" w:rsidR="00106665" w:rsidRPr="00BF6B24" w:rsidRDefault="00106665" w:rsidP="006C4F25">
            <w:pPr>
              <w:spacing w:line="120" w:lineRule="auto"/>
              <w:rPr>
                <w:szCs w:val="20"/>
              </w:rPr>
            </w:pPr>
          </w:p>
          <w:p w14:paraId="226F7ECE" w14:textId="77777777" w:rsidR="00106665" w:rsidRDefault="00106665" w:rsidP="006C4F25">
            <w:pPr>
              <w:rPr>
                <w:szCs w:val="20"/>
              </w:rPr>
            </w:pPr>
          </w:p>
          <w:p w14:paraId="2A606E44" w14:textId="77777777" w:rsidR="00106665" w:rsidRPr="00BF6B24" w:rsidRDefault="00106665" w:rsidP="006C4F25">
            <w:pPr>
              <w:rPr>
                <w:szCs w:val="20"/>
              </w:rPr>
            </w:pPr>
            <w:r w:rsidRPr="00BF6B24">
              <w:rPr>
                <w:szCs w:val="20"/>
              </w:rPr>
              <w:t>STATE OF NEW HAMPSHIRE</w:t>
            </w:r>
          </w:p>
          <w:p w14:paraId="507300D7" w14:textId="77777777" w:rsidR="00106665" w:rsidRPr="00BF6B24" w:rsidRDefault="00106665" w:rsidP="006C4F25">
            <w:pPr>
              <w:rPr>
                <w:szCs w:val="20"/>
              </w:rPr>
            </w:pPr>
            <w:r>
              <w:rPr>
                <w:szCs w:val="20"/>
              </w:rPr>
              <w:t>DEPT OF INFORMATION TECHNOLOGY</w:t>
            </w:r>
          </w:p>
          <w:p w14:paraId="66F425A6" w14:textId="07ABFE55" w:rsidR="00106665" w:rsidRDefault="007A7C57" w:rsidP="006C4F25">
            <w:pPr>
              <w:rPr>
                <w:szCs w:val="20"/>
              </w:rPr>
            </w:pPr>
            <w:r>
              <w:rPr>
                <w:szCs w:val="20"/>
              </w:rPr>
              <w:t>TECHNICAL SUPPORT SERVICES</w:t>
            </w:r>
          </w:p>
          <w:p w14:paraId="3F554093" w14:textId="77777777" w:rsidR="00106665" w:rsidRDefault="00106665" w:rsidP="006C4F25">
            <w:pPr>
              <w:rPr>
                <w:szCs w:val="20"/>
              </w:rPr>
            </w:pPr>
          </w:p>
          <w:p w14:paraId="449B1720" w14:textId="77777777" w:rsidR="00106665" w:rsidRPr="00BF6B24" w:rsidRDefault="00A314F3" w:rsidP="006C4F25">
            <w:pPr>
              <w:rPr>
                <w:szCs w:val="20"/>
              </w:rPr>
            </w:pPr>
            <w:r>
              <w:rPr>
                <w:szCs w:val="20"/>
              </w:rPr>
              <w:t>REMOTE ACCESS REQUEST FORM</w:t>
            </w:r>
          </w:p>
        </w:tc>
        <w:tc>
          <w:tcPr>
            <w:tcW w:w="1710" w:type="dxa"/>
          </w:tcPr>
          <w:p w14:paraId="0CD30AA8" w14:textId="77777777" w:rsidR="00106665" w:rsidRPr="00315889" w:rsidRDefault="00163E80" w:rsidP="0010666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#:</w:t>
            </w:r>
          </w:p>
        </w:tc>
        <w:tc>
          <w:tcPr>
            <w:tcW w:w="1890" w:type="dxa"/>
          </w:tcPr>
          <w:p w14:paraId="174C9551" w14:textId="7639CF40" w:rsidR="00106665" w:rsidRPr="00315889" w:rsidRDefault="00EC23E4" w:rsidP="00A314F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NHS</w:t>
            </w:r>
            <w:r w:rsidR="00A314F3">
              <w:rPr>
                <w:sz w:val="16"/>
                <w:szCs w:val="16"/>
              </w:rPr>
              <w:t>0069.</w:t>
            </w:r>
            <w:r w:rsidR="00A21DC6">
              <w:rPr>
                <w:sz w:val="16"/>
                <w:szCs w:val="16"/>
              </w:rPr>
              <w:t>08.2022</w:t>
            </w:r>
            <w:r w:rsidR="00642698">
              <w:rPr>
                <w:sz w:val="16"/>
                <w:szCs w:val="16"/>
              </w:rPr>
              <w:t>.</w:t>
            </w:r>
            <w:r w:rsidR="0023202F">
              <w:rPr>
                <w:sz w:val="16"/>
                <w:szCs w:val="16"/>
              </w:rPr>
              <w:t>V</w:t>
            </w:r>
            <w:r w:rsidR="00A21DC6">
              <w:rPr>
                <w:sz w:val="16"/>
                <w:szCs w:val="16"/>
              </w:rPr>
              <w:t>9</w:t>
            </w:r>
          </w:p>
        </w:tc>
      </w:tr>
      <w:tr w:rsidR="00A314F3" w:rsidRPr="00BF6B24" w14:paraId="2F3D8D74" w14:textId="77777777" w:rsidTr="000F5E71">
        <w:trPr>
          <w:trHeight w:val="288"/>
        </w:trPr>
        <w:tc>
          <w:tcPr>
            <w:tcW w:w="1529" w:type="dxa"/>
            <w:vMerge/>
          </w:tcPr>
          <w:p w14:paraId="2548D181" w14:textId="77777777" w:rsidR="00106665" w:rsidRPr="00BF6B24" w:rsidRDefault="00106665" w:rsidP="006C4F25">
            <w:pPr>
              <w:rPr>
                <w:noProof/>
                <w:szCs w:val="20"/>
              </w:rPr>
            </w:pPr>
          </w:p>
        </w:tc>
        <w:tc>
          <w:tcPr>
            <w:tcW w:w="4123" w:type="dxa"/>
            <w:vMerge/>
          </w:tcPr>
          <w:p w14:paraId="7599FB08" w14:textId="77777777" w:rsidR="00106665" w:rsidRPr="00BF6B24" w:rsidRDefault="00106665" w:rsidP="006C4F25">
            <w:pPr>
              <w:rPr>
                <w:szCs w:val="20"/>
              </w:rPr>
            </w:pPr>
          </w:p>
        </w:tc>
        <w:tc>
          <w:tcPr>
            <w:tcW w:w="1710" w:type="dxa"/>
          </w:tcPr>
          <w:p w14:paraId="2F405273" w14:textId="77777777" w:rsidR="00106665" w:rsidRPr="00315889" w:rsidRDefault="00106665" w:rsidP="006C4F2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Impact:</w:t>
            </w:r>
          </w:p>
        </w:tc>
        <w:tc>
          <w:tcPr>
            <w:tcW w:w="1890" w:type="dxa"/>
          </w:tcPr>
          <w:p w14:paraId="51A7D906" w14:textId="77777777" w:rsidR="00106665" w:rsidRPr="00315889" w:rsidRDefault="00106665" w:rsidP="006C4F2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Statewide</w:t>
            </w:r>
          </w:p>
        </w:tc>
      </w:tr>
      <w:tr w:rsidR="00A314F3" w:rsidRPr="00BF6B24" w14:paraId="50DC3115" w14:textId="77777777" w:rsidTr="000F5E71">
        <w:trPr>
          <w:trHeight w:val="288"/>
        </w:trPr>
        <w:tc>
          <w:tcPr>
            <w:tcW w:w="1529" w:type="dxa"/>
            <w:vMerge/>
          </w:tcPr>
          <w:p w14:paraId="67685F8C" w14:textId="77777777" w:rsidR="00106665" w:rsidRPr="00BF6B24" w:rsidRDefault="00106665" w:rsidP="006C4F25">
            <w:pPr>
              <w:rPr>
                <w:noProof/>
                <w:szCs w:val="20"/>
              </w:rPr>
            </w:pPr>
          </w:p>
        </w:tc>
        <w:tc>
          <w:tcPr>
            <w:tcW w:w="4123" w:type="dxa"/>
            <w:vMerge/>
          </w:tcPr>
          <w:p w14:paraId="2A2677D8" w14:textId="77777777" w:rsidR="00106665" w:rsidRPr="00BF6B24" w:rsidRDefault="00106665" w:rsidP="006C4F25">
            <w:pPr>
              <w:rPr>
                <w:szCs w:val="20"/>
              </w:rPr>
            </w:pPr>
          </w:p>
        </w:tc>
        <w:tc>
          <w:tcPr>
            <w:tcW w:w="1710" w:type="dxa"/>
          </w:tcPr>
          <w:p w14:paraId="20D06838" w14:textId="77777777" w:rsidR="00106665" w:rsidRPr="00315889" w:rsidRDefault="00106665" w:rsidP="0059417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Date:</w:t>
            </w:r>
          </w:p>
        </w:tc>
        <w:tc>
          <w:tcPr>
            <w:tcW w:w="1890" w:type="dxa"/>
          </w:tcPr>
          <w:p w14:paraId="763B0282" w14:textId="77777777" w:rsidR="00106665" w:rsidRPr="00315889" w:rsidRDefault="00A314F3" w:rsidP="0059417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05/15/2006</w:t>
            </w:r>
          </w:p>
        </w:tc>
      </w:tr>
      <w:tr w:rsidR="00A314F3" w:rsidRPr="00BF6B24" w14:paraId="4EB2C282" w14:textId="77777777" w:rsidTr="000F5E71">
        <w:trPr>
          <w:trHeight w:val="288"/>
        </w:trPr>
        <w:tc>
          <w:tcPr>
            <w:tcW w:w="1529" w:type="dxa"/>
            <w:vMerge/>
          </w:tcPr>
          <w:p w14:paraId="2A53D636" w14:textId="77777777" w:rsidR="00106665" w:rsidRPr="00BF6B24" w:rsidRDefault="00106665" w:rsidP="006C4F25">
            <w:pPr>
              <w:spacing w:before="40" w:after="40"/>
              <w:rPr>
                <w:noProof/>
                <w:szCs w:val="20"/>
              </w:rPr>
            </w:pPr>
          </w:p>
        </w:tc>
        <w:tc>
          <w:tcPr>
            <w:tcW w:w="4123" w:type="dxa"/>
            <w:vMerge/>
          </w:tcPr>
          <w:p w14:paraId="6D4D9873" w14:textId="77777777" w:rsidR="00106665" w:rsidRPr="00BF6B24" w:rsidRDefault="00106665" w:rsidP="006C4F25">
            <w:pPr>
              <w:spacing w:before="40" w:after="40"/>
              <w:rPr>
                <w:szCs w:val="20"/>
              </w:rPr>
            </w:pPr>
          </w:p>
        </w:tc>
        <w:tc>
          <w:tcPr>
            <w:tcW w:w="1710" w:type="dxa"/>
          </w:tcPr>
          <w:p w14:paraId="54DE74E1" w14:textId="77777777" w:rsidR="00106665" w:rsidRPr="00315889" w:rsidRDefault="00106665" w:rsidP="00A83787">
            <w:pPr>
              <w:spacing w:before="40" w:after="40"/>
              <w:rPr>
                <w:sz w:val="16"/>
                <w:szCs w:val="16"/>
              </w:rPr>
            </w:pPr>
            <w:r w:rsidRPr="00315889">
              <w:rPr>
                <w:sz w:val="16"/>
                <w:szCs w:val="16"/>
              </w:rPr>
              <w:t>Created Date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</w:tcPr>
          <w:p w14:paraId="7536B460" w14:textId="77777777" w:rsidR="00106665" w:rsidRPr="00315889" w:rsidRDefault="00A314F3" w:rsidP="00A8378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05/15/2006</w:t>
            </w:r>
          </w:p>
        </w:tc>
      </w:tr>
      <w:tr w:rsidR="00A314F3" w:rsidRPr="00BF6B24" w14:paraId="338CAFF7" w14:textId="77777777" w:rsidTr="000F5E71">
        <w:trPr>
          <w:trHeight w:val="288"/>
        </w:trPr>
        <w:tc>
          <w:tcPr>
            <w:tcW w:w="1529" w:type="dxa"/>
            <w:vMerge/>
          </w:tcPr>
          <w:p w14:paraId="3ADCC3FA" w14:textId="77777777" w:rsidR="00106665" w:rsidRPr="00BF6B24" w:rsidRDefault="00106665" w:rsidP="006C4F25">
            <w:pPr>
              <w:spacing w:before="40" w:after="40"/>
              <w:rPr>
                <w:noProof/>
                <w:szCs w:val="20"/>
              </w:rPr>
            </w:pPr>
          </w:p>
        </w:tc>
        <w:tc>
          <w:tcPr>
            <w:tcW w:w="4123" w:type="dxa"/>
            <w:vMerge/>
          </w:tcPr>
          <w:p w14:paraId="425723FD" w14:textId="77777777" w:rsidR="00106665" w:rsidRDefault="00106665" w:rsidP="006C4F25">
            <w:pPr>
              <w:spacing w:before="40" w:after="40"/>
              <w:rPr>
                <w:szCs w:val="20"/>
              </w:rPr>
            </w:pPr>
          </w:p>
        </w:tc>
        <w:tc>
          <w:tcPr>
            <w:tcW w:w="1710" w:type="dxa"/>
          </w:tcPr>
          <w:p w14:paraId="240C7668" w14:textId="77777777" w:rsidR="00106665" w:rsidRPr="00315889" w:rsidRDefault="00106665" w:rsidP="00077D9F">
            <w:pPr>
              <w:spacing w:before="40" w:after="40"/>
              <w:rPr>
                <w:sz w:val="16"/>
                <w:szCs w:val="16"/>
              </w:rPr>
            </w:pPr>
            <w:r w:rsidRPr="00315889">
              <w:rPr>
                <w:sz w:val="16"/>
                <w:szCs w:val="16"/>
              </w:rPr>
              <w:t>Last Reviewed Date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</w:tcPr>
          <w:p w14:paraId="0D2730ED" w14:textId="6F77D20A" w:rsidR="00106665" w:rsidRPr="00315889" w:rsidRDefault="00A21DC6" w:rsidP="00077D9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</w:t>
            </w:r>
            <w:r w:rsidR="0029755E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/2022</w:t>
            </w:r>
          </w:p>
        </w:tc>
      </w:tr>
      <w:tr w:rsidR="00A314F3" w:rsidRPr="00BF6B24" w14:paraId="474A519E" w14:textId="77777777" w:rsidTr="000F5E71">
        <w:trPr>
          <w:trHeight w:val="288"/>
        </w:trPr>
        <w:tc>
          <w:tcPr>
            <w:tcW w:w="1529" w:type="dxa"/>
            <w:vMerge/>
          </w:tcPr>
          <w:p w14:paraId="37477597" w14:textId="77777777" w:rsidR="00106665" w:rsidRPr="00BF6B24" w:rsidRDefault="00106665" w:rsidP="006C4F25">
            <w:pPr>
              <w:spacing w:before="40" w:after="40"/>
              <w:rPr>
                <w:noProof/>
                <w:szCs w:val="20"/>
              </w:rPr>
            </w:pPr>
          </w:p>
        </w:tc>
        <w:tc>
          <w:tcPr>
            <w:tcW w:w="4123" w:type="dxa"/>
            <w:vMerge/>
          </w:tcPr>
          <w:p w14:paraId="4B76FA0C" w14:textId="77777777" w:rsidR="00106665" w:rsidRDefault="00106665" w:rsidP="006C4F25">
            <w:pPr>
              <w:spacing w:before="40" w:after="40"/>
              <w:rPr>
                <w:szCs w:val="20"/>
              </w:rPr>
            </w:pPr>
          </w:p>
        </w:tc>
        <w:tc>
          <w:tcPr>
            <w:tcW w:w="1710" w:type="dxa"/>
          </w:tcPr>
          <w:p w14:paraId="2E63702F" w14:textId="77777777" w:rsidR="00106665" w:rsidRPr="00315889" w:rsidRDefault="00106665" w:rsidP="00974075">
            <w:pPr>
              <w:spacing w:before="40" w:after="40"/>
              <w:rPr>
                <w:sz w:val="16"/>
                <w:szCs w:val="16"/>
              </w:rPr>
            </w:pPr>
            <w:r w:rsidRPr="00315889">
              <w:rPr>
                <w:sz w:val="16"/>
                <w:szCs w:val="16"/>
              </w:rPr>
              <w:t>Last Revised Date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</w:tcPr>
          <w:p w14:paraId="37D37C0A" w14:textId="33FAE74E" w:rsidR="00106665" w:rsidRPr="00315889" w:rsidRDefault="00A21DC6" w:rsidP="0097407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</w:t>
            </w:r>
            <w:r w:rsidR="0029755E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/2022</w:t>
            </w:r>
          </w:p>
        </w:tc>
      </w:tr>
      <w:tr w:rsidR="00A314F3" w:rsidRPr="00BF6B24" w14:paraId="3F237FD1" w14:textId="77777777" w:rsidTr="000F5E71">
        <w:trPr>
          <w:trHeight w:val="288"/>
        </w:trPr>
        <w:tc>
          <w:tcPr>
            <w:tcW w:w="1529" w:type="dxa"/>
            <w:vMerge/>
          </w:tcPr>
          <w:p w14:paraId="0929E6E7" w14:textId="77777777" w:rsidR="00106665" w:rsidRPr="00BF6B24" w:rsidRDefault="00106665" w:rsidP="006C4F25">
            <w:pPr>
              <w:spacing w:before="40" w:after="40"/>
              <w:rPr>
                <w:noProof/>
                <w:szCs w:val="20"/>
              </w:rPr>
            </w:pPr>
          </w:p>
        </w:tc>
        <w:tc>
          <w:tcPr>
            <w:tcW w:w="4123" w:type="dxa"/>
            <w:vMerge/>
          </w:tcPr>
          <w:p w14:paraId="278BF0DB" w14:textId="77777777" w:rsidR="00106665" w:rsidRDefault="00106665" w:rsidP="006C4F25">
            <w:pPr>
              <w:spacing w:before="40" w:after="40"/>
              <w:rPr>
                <w:szCs w:val="20"/>
              </w:rPr>
            </w:pPr>
          </w:p>
        </w:tc>
        <w:tc>
          <w:tcPr>
            <w:tcW w:w="1710" w:type="dxa"/>
          </w:tcPr>
          <w:p w14:paraId="3EA3B93B" w14:textId="77777777" w:rsidR="00106665" w:rsidRPr="00315889" w:rsidRDefault="00106665" w:rsidP="00D77A33">
            <w:pPr>
              <w:spacing w:before="40" w:after="40"/>
              <w:rPr>
                <w:sz w:val="16"/>
                <w:szCs w:val="16"/>
              </w:rPr>
            </w:pPr>
            <w:r w:rsidRPr="00315889">
              <w:rPr>
                <w:sz w:val="16"/>
                <w:szCs w:val="16"/>
              </w:rPr>
              <w:t>Status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</w:tcPr>
          <w:p w14:paraId="2A05E4B3" w14:textId="77777777" w:rsidR="00106665" w:rsidRPr="00315889" w:rsidRDefault="00106665" w:rsidP="00D77A3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</w:tr>
      <w:tr w:rsidR="00A314F3" w:rsidRPr="00BF6B24" w14:paraId="6329A1D6" w14:textId="77777777" w:rsidTr="000F5E71">
        <w:trPr>
          <w:trHeight w:val="288"/>
        </w:trPr>
        <w:tc>
          <w:tcPr>
            <w:tcW w:w="1529" w:type="dxa"/>
            <w:vMerge/>
          </w:tcPr>
          <w:p w14:paraId="4FEB5821" w14:textId="77777777" w:rsidR="00106665" w:rsidRPr="00BF6B24" w:rsidRDefault="00106665" w:rsidP="006C4F25">
            <w:pPr>
              <w:spacing w:before="40" w:after="40"/>
              <w:rPr>
                <w:noProof/>
                <w:szCs w:val="20"/>
              </w:rPr>
            </w:pPr>
          </w:p>
        </w:tc>
        <w:tc>
          <w:tcPr>
            <w:tcW w:w="4123" w:type="dxa"/>
            <w:vMerge/>
          </w:tcPr>
          <w:p w14:paraId="12A0D6B6" w14:textId="77777777" w:rsidR="00106665" w:rsidRDefault="00106665" w:rsidP="006C4F25">
            <w:pPr>
              <w:spacing w:before="40" w:after="40"/>
              <w:rPr>
                <w:szCs w:val="20"/>
              </w:rPr>
            </w:pPr>
          </w:p>
        </w:tc>
        <w:tc>
          <w:tcPr>
            <w:tcW w:w="1710" w:type="dxa"/>
          </w:tcPr>
          <w:p w14:paraId="3F59CD19" w14:textId="77777777" w:rsidR="00106665" w:rsidRPr="00315889" w:rsidRDefault="00106665" w:rsidP="00727741">
            <w:pPr>
              <w:spacing w:before="40" w:after="40"/>
              <w:rPr>
                <w:sz w:val="16"/>
                <w:szCs w:val="16"/>
              </w:rPr>
            </w:pPr>
            <w:r w:rsidRPr="00315889">
              <w:rPr>
                <w:sz w:val="16"/>
                <w:szCs w:val="16"/>
              </w:rPr>
              <w:t>Owner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</w:tcPr>
          <w:p w14:paraId="731E0EC5" w14:textId="1D9E31BB" w:rsidR="00106665" w:rsidRPr="00315889" w:rsidRDefault="007A7C57" w:rsidP="00DA120D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TSS</w:t>
            </w:r>
          </w:p>
        </w:tc>
      </w:tr>
    </w:tbl>
    <w:p w14:paraId="4F327BC3" w14:textId="77777777" w:rsidR="00BB3498" w:rsidRPr="00BB3498" w:rsidRDefault="00A314F3" w:rsidP="00BB3498">
      <w:pPr>
        <w:pStyle w:val="Heading1"/>
        <w:numPr>
          <w:ilvl w:val="0"/>
          <w:numId w:val="2"/>
        </w:numPr>
      </w:pPr>
      <w:r>
        <w:t>INSTRUCTIONS</w:t>
      </w:r>
    </w:p>
    <w:p w14:paraId="5EC2CCB1" w14:textId="77777777" w:rsidR="00BB3498" w:rsidRPr="007C12FB" w:rsidRDefault="00BB3498" w:rsidP="009575E7">
      <w:pPr>
        <w:ind w:left="360"/>
      </w:pPr>
    </w:p>
    <w:p w14:paraId="72338EDE" w14:textId="3BC97B20" w:rsidR="00BB3498" w:rsidRPr="007C12FB" w:rsidRDefault="00583A24" w:rsidP="00A931FF">
      <w:pPr>
        <w:ind w:left="360"/>
        <w:jc w:val="both"/>
      </w:pPr>
      <w:r>
        <w:rPr>
          <w:rFonts w:cs="Arial"/>
        </w:rPr>
        <w:t xml:space="preserve">Requestors must </w:t>
      </w:r>
      <w:r w:rsidR="0029755E">
        <w:rPr>
          <w:rFonts w:cs="Arial"/>
        </w:rPr>
        <w:t>complete</w:t>
      </w:r>
      <w:r>
        <w:rPr>
          <w:rFonts w:cs="Arial"/>
        </w:rPr>
        <w:t xml:space="preserve"> this form</w:t>
      </w:r>
      <w:r w:rsidR="0029755E">
        <w:rPr>
          <w:rFonts w:cs="Arial"/>
        </w:rPr>
        <w:t xml:space="preserve"> to use </w:t>
      </w:r>
      <w:r w:rsidR="0029755E" w:rsidRPr="00ED1395">
        <w:rPr>
          <w:rFonts w:cs="Arial"/>
        </w:rPr>
        <w:t>terminal services</w:t>
      </w:r>
      <w:r w:rsidR="0029755E">
        <w:rPr>
          <w:rFonts w:cs="Arial"/>
        </w:rPr>
        <w:t xml:space="preserve">, </w:t>
      </w:r>
      <w:r w:rsidR="0029755E" w:rsidRPr="00A06D44">
        <w:rPr>
          <w:rFonts w:cs="Arial"/>
        </w:rPr>
        <w:t xml:space="preserve">the Remote Desktop Protocol </w:t>
      </w:r>
      <w:r w:rsidR="0029755E">
        <w:rPr>
          <w:rFonts w:cs="Arial"/>
        </w:rPr>
        <w:t>(</w:t>
      </w:r>
      <w:r w:rsidR="0029755E" w:rsidRPr="00ED1395">
        <w:rPr>
          <w:rFonts w:cs="Arial"/>
        </w:rPr>
        <w:t>RDP</w:t>
      </w:r>
      <w:r w:rsidR="0029755E">
        <w:rPr>
          <w:rFonts w:cs="Arial"/>
        </w:rPr>
        <w:t>), or Citrix to access</w:t>
      </w:r>
      <w:r w:rsidR="0029755E" w:rsidRPr="0066107B">
        <w:rPr>
          <w:rFonts w:cs="Arial"/>
        </w:rPr>
        <w:t xml:space="preserve"> State</w:t>
      </w:r>
      <w:r w:rsidR="0029755E">
        <w:rPr>
          <w:rFonts w:cs="Arial"/>
        </w:rPr>
        <w:t xml:space="preserve"> of New Hampshire (SoNH)</w:t>
      </w:r>
      <w:r w:rsidR="0029755E" w:rsidRPr="0066107B">
        <w:rPr>
          <w:rFonts w:cs="Arial"/>
        </w:rPr>
        <w:t xml:space="preserve"> network resources</w:t>
      </w:r>
      <w:r w:rsidR="0029755E">
        <w:rPr>
          <w:rFonts w:cs="Arial"/>
        </w:rPr>
        <w:t xml:space="preserve"> or to telework from devices not owned by SoNH and managed by the Department of Information Technology (DoIT)</w:t>
      </w:r>
      <w:r w:rsidR="0029755E" w:rsidRPr="0066107B">
        <w:rPr>
          <w:rFonts w:cs="Arial"/>
        </w:rPr>
        <w:t xml:space="preserve">. </w:t>
      </w:r>
      <w:r w:rsidR="00A21DC6">
        <w:rPr>
          <w:rFonts w:cs="Arial"/>
          <w:szCs w:val="20"/>
        </w:rPr>
        <w:t>The requester must f</w:t>
      </w:r>
      <w:r w:rsidR="00A314F3" w:rsidRPr="00C74AF9">
        <w:rPr>
          <w:rFonts w:cs="Arial"/>
          <w:szCs w:val="20"/>
        </w:rPr>
        <w:t xml:space="preserve">ill out the form </w:t>
      </w:r>
      <w:r w:rsidR="00FC7F6F">
        <w:rPr>
          <w:rFonts w:cs="Arial"/>
          <w:szCs w:val="20"/>
        </w:rPr>
        <w:t>in its entirety</w:t>
      </w:r>
      <w:r w:rsidR="00124F32">
        <w:rPr>
          <w:rFonts w:cs="Arial"/>
          <w:szCs w:val="20"/>
        </w:rPr>
        <w:t xml:space="preserve"> and email it to their supervisor</w:t>
      </w:r>
      <w:r w:rsidR="00A314F3" w:rsidRPr="00C74AF9">
        <w:rPr>
          <w:rFonts w:cs="Arial"/>
          <w:szCs w:val="20"/>
        </w:rPr>
        <w:t xml:space="preserve">. </w:t>
      </w:r>
      <w:r w:rsidR="00A314F3" w:rsidRPr="003D44C7">
        <w:rPr>
          <w:rFonts w:cs="Arial"/>
          <w:szCs w:val="20"/>
          <w:u w:val="single"/>
        </w:rPr>
        <w:t>D</w:t>
      </w:r>
      <w:r w:rsidR="003D44C7" w:rsidRPr="003D44C7">
        <w:rPr>
          <w:rFonts w:cs="Arial"/>
          <w:szCs w:val="20"/>
          <w:u w:val="single"/>
        </w:rPr>
        <w:t>o</w:t>
      </w:r>
      <w:r w:rsidR="00A314F3" w:rsidRPr="003D44C7">
        <w:rPr>
          <w:rFonts w:cs="Arial"/>
          <w:szCs w:val="20"/>
          <w:u w:val="single"/>
        </w:rPr>
        <w:t xml:space="preserve"> </w:t>
      </w:r>
      <w:r w:rsidR="003D44C7" w:rsidRPr="003D44C7">
        <w:rPr>
          <w:rFonts w:cs="Arial"/>
          <w:szCs w:val="20"/>
          <w:u w:val="single"/>
        </w:rPr>
        <w:t>not</w:t>
      </w:r>
      <w:r w:rsidR="00A314F3" w:rsidRPr="003D44C7">
        <w:rPr>
          <w:rFonts w:cs="Arial"/>
          <w:szCs w:val="20"/>
          <w:u w:val="single"/>
        </w:rPr>
        <w:t xml:space="preserve"> send </w:t>
      </w:r>
      <w:r w:rsidR="00124F32" w:rsidRPr="003D44C7">
        <w:rPr>
          <w:rFonts w:cs="Arial"/>
          <w:szCs w:val="20"/>
          <w:u w:val="single"/>
        </w:rPr>
        <w:t xml:space="preserve">a </w:t>
      </w:r>
      <w:r w:rsidR="00A314F3" w:rsidRPr="003D44C7">
        <w:rPr>
          <w:rFonts w:cs="Arial"/>
          <w:szCs w:val="20"/>
          <w:u w:val="single"/>
        </w:rPr>
        <w:t>hardcopy</w:t>
      </w:r>
      <w:r w:rsidR="00A314F3" w:rsidRPr="00C74AF9">
        <w:rPr>
          <w:rFonts w:cs="Arial"/>
          <w:szCs w:val="20"/>
        </w:rPr>
        <w:t xml:space="preserve">. </w:t>
      </w:r>
      <w:r w:rsidR="00A314F3" w:rsidRPr="000B49B1">
        <w:rPr>
          <w:rFonts w:cs="Arial"/>
          <w:color w:val="000000" w:themeColor="text1"/>
          <w:szCs w:val="20"/>
        </w:rPr>
        <w:t xml:space="preserve">Accounts will be </w:t>
      </w:r>
      <w:r w:rsidR="000B49B1" w:rsidRPr="000B49B1">
        <w:rPr>
          <w:rFonts w:cs="Arial"/>
          <w:color w:val="000000" w:themeColor="text1"/>
          <w:szCs w:val="20"/>
        </w:rPr>
        <w:t>subject to</w:t>
      </w:r>
      <w:r w:rsidR="00A314F3" w:rsidRPr="000B49B1">
        <w:rPr>
          <w:rFonts w:cs="Arial"/>
          <w:color w:val="000000" w:themeColor="text1"/>
          <w:szCs w:val="20"/>
        </w:rPr>
        <w:t xml:space="preserve"> the User Account Maintenance Policy; accounts inactive for 45 days will be disabled then deleted following 60 additional days of inactivity.</w:t>
      </w:r>
    </w:p>
    <w:p w14:paraId="3EFCE26B" w14:textId="77777777" w:rsidR="00BB3498" w:rsidRPr="007C12FB" w:rsidRDefault="00A314F3" w:rsidP="00BB349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APPROVAL WORKFLOW</w:t>
      </w:r>
    </w:p>
    <w:p w14:paraId="068701CF" w14:textId="77777777" w:rsidR="00BB3498" w:rsidRPr="007C12FB" w:rsidRDefault="00BB3498" w:rsidP="00BB3498">
      <w:pPr>
        <w:jc w:val="both"/>
        <w:rPr>
          <w:rFonts w:cs="Arial"/>
          <w:szCs w:val="20"/>
        </w:rPr>
      </w:pPr>
    </w:p>
    <w:p w14:paraId="4E33F8E4" w14:textId="5406D831" w:rsidR="00E47538" w:rsidRPr="00216403" w:rsidRDefault="000B49B1" w:rsidP="00216403">
      <w:pPr>
        <w:pStyle w:val="ListParagraph"/>
        <w:numPr>
          <w:ilvl w:val="0"/>
          <w:numId w:val="4"/>
        </w:numPr>
        <w:ind w:left="720"/>
        <w:rPr>
          <w:rFonts w:cs="Arial"/>
        </w:rPr>
      </w:pPr>
      <w:r w:rsidRPr="00216403">
        <w:rPr>
          <w:rFonts w:cs="Arial"/>
        </w:rPr>
        <w:t xml:space="preserve">The requester must email the completed </w:t>
      </w:r>
      <w:r w:rsidR="00F96C1C" w:rsidRPr="00216403">
        <w:rPr>
          <w:rFonts w:cs="Arial"/>
        </w:rPr>
        <w:t xml:space="preserve">Remote Access Request </w:t>
      </w:r>
      <w:r w:rsidR="00A16C52" w:rsidRPr="00216403">
        <w:rPr>
          <w:rFonts w:cs="Arial"/>
        </w:rPr>
        <w:t xml:space="preserve">Form </w:t>
      </w:r>
      <w:r w:rsidR="00F96C1C" w:rsidRPr="00216403">
        <w:rPr>
          <w:rFonts w:cs="Arial"/>
        </w:rPr>
        <w:t>to t</w:t>
      </w:r>
      <w:r w:rsidR="00A314F3" w:rsidRPr="00216403">
        <w:rPr>
          <w:rFonts w:cs="Arial"/>
        </w:rPr>
        <w:t>he</w:t>
      </w:r>
      <w:r w:rsidR="00F96C1C" w:rsidRPr="00216403">
        <w:rPr>
          <w:rFonts w:cs="Arial"/>
        </w:rPr>
        <w:t>ir</w:t>
      </w:r>
      <w:r w:rsidR="00A314F3" w:rsidRPr="00216403">
        <w:rPr>
          <w:rFonts w:cs="Arial"/>
        </w:rPr>
        <w:t xml:space="preserve"> supervisor</w:t>
      </w:r>
      <w:r w:rsidR="00216403" w:rsidRPr="00216403">
        <w:rPr>
          <w:rFonts w:cs="Arial"/>
        </w:rPr>
        <w:t xml:space="preserve"> with the subject line “Remote Access Request.”</w:t>
      </w:r>
    </w:p>
    <w:p w14:paraId="42961F58" w14:textId="587CFBD0" w:rsidR="00E47538" w:rsidRDefault="00F96C1C" w:rsidP="00A16C52">
      <w:pPr>
        <w:pStyle w:val="ListParagraph"/>
        <w:numPr>
          <w:ilvl w:val="0"/>
          <w:numId w:val="4"/>
        </w:numPr>
        <w:ind w:left="720"/>
        <w:jc w:val="both"/>
        <w:rPr>
          <w:rFonts w:cs="Arial"/>
        </w:rPr>
      </w:pPr>
      <w:r w:rsidRPr="00E47538">
        <w:rPr>
          <w:rFonts w:cs="Arial"/>
        </w:rPr>
        <w:t xml:space="preserve">For devices not managed by DoIT, the request must include a </w:t>
      </w:r>
      <w:r w:rsidR="00E532E7">
        <w:rPr>
          <w:rFonts w:cs="Arial"/>
        </w:rPr>
        <w:t>completed</w:t>
      </w:r>
      <w:r w:rsidRPr="00E47538">
        <w:rPr>
          <w:rFonts w:cs="Arial"/>
        </w:rPr>
        <w:t xml:space="preserve"> Mobile Device User Agreement. </w:t>
      </w:r>
    </w:p>
    <w:p w14:paraId="7652F06F" w14:textId="5DB05AB9" w:rsidR="00E47538" w:rsidRDefault="00AD54BF" w:rsidP="00A16C52">
      <w:pPr>
        <w:pStyle w:val="ListParagraph"/>
        <w:numPr>
          <w:ilvl w:val="0"/>
          <w:numId w:val="4"/>
        </w:numPr>
        <w:ind w:left="720"/>
        <w:jc w:val="both"/>
        <w:rPr>
          <w:rFonts w:cs="Arial"/>
        </w:rPr>
      </w:pPr>
      <w:r>
        <w:rPr>
          <w:rFonts w:cs="Arial"/>
        </w:rPr>
        <w:t>If t</w:t>
      </w:r>
      <w:r w:rsidR="00F96C1C" w:rsidRPr="00E47538">
        <w:rPr>
          <w:rFonts w:cs="Arial"/>
        </w:rPr>
        <w:t>he supervisor</w:t>
      </w:r>
      <w:r w:rsidR="003D44C7">
        <w:rPr>
          <w:rFonts w:cs="Arial"/>
        </w:rPr>
        <w:t xml:space="preserve"> (must be a state employee)</w:t>
      </w:r>
      <w:r w:rsidR="00A314F3" w:rsidRPr="00E47538">
        <w:rPr>
          <w:rFonts w:cs="Arial"/>
        </w:rPr>
        <w:t xml:space="preserve"> </w:t>
      </w:r>
      <w:r w:rsidR="00A16C52">
        <w:rPr>
          <w:rFonts w:cs="Arial"/>
        </w:rPr>
        <w:t>approve</w:t>
      </w:r>
      <w:r>
        <w:rPr>
          <w:rFonts w:cs="Arial"/>
        </w:rPr>
        <w:t>s</w:t>
      </w:r>
      <w:r w:rsidR="00A16C52">
        <w:rPr>
          <w:rFonts w:cs="Arial"/>
        </w:rPr>
        <w:t xml:space="preserve"> t</w:t>
      </w:r>
      <w:r w:rsidR="00F96C1C" w:rsidRPr="00E47538">
        <w:rPr>
          <w:rFonts w:cs="Arial"/>
        </w:rPr>
        <w:t>he form(s)</w:t>
      </w:r>
      <w:r>
        <w:rPr>
          <w:rFonts w:cs="Arial"/>
        </w:rPr>
        <w:t>,</w:t>
      </w:r>
      <w:r w:rsidR="00A16C52">
        <w:rPr>
          <w:rFonts w:cs="Arial"/>
        </w:rPr>
        <w:t xml:space="preserve"> </w:t>
      </w:r>
      <w:r>
        <w:rPr>
          <w:rFonts w:cs="Arial"/>
        </w:rPr>
        <w:t>they must</w:t>
      </w:r>
      <w:r w:rsidR="00A16C52">
        <w:rPr>
          <w:rFonts w:cs="Arial"/>
        </w:rPr>
        <w:t xml:space="preserve"> email them </w:t>
      </w:r>
      <w:r w:rsidR="00A314F3" w:rsidRPr="00E47538">
        <w:rPr>
          <w:rFonts w:cs="Arial"/>
        </w:rPr>
        <w:t>to the Agency Authorized Approver.</w:t>
      </w:r>
    </w:p>
    <w:p w14:paraId="0C8DD905" w14:textId="401AC2CF" w:rsidR="00E47538" w:rsidRDefault="00AD54BF" w:rsidP="00A16C52">
      <w:pPr>
        <w:pStyle w:val="ListParagraph"/>
        <w:numPr>
          <w:ilvl w:val="0"/>
          <w:numId w:val="4"/>
        </w:numPr>
        <w:ind w:left="720"/>
        <w:jc w:val="both"/>
        <w:rPr>
          <w:rFonts w:cs="Arial"/>
        </w:rPr>
      </w:pPr>
      <w:r>
        <w:rPr>
          <w:rFonts w:cs="Arial"/>
        </w:rPr>
        <w:t>If t</w:t>
      </w:r>
      <w:r w:rsidR="00A314F3" w:rsidRPr="00E47538">
        <w:rPr>
          <w:rFonts w:cs="Arial"/>
        </w:rPr>
        <w:t>he Agency Authorized Approver</w:t>
      </w:r>
      <w:r w:rsidR="00583A24">
        <w:rPr>
          <w:rFonts w:cs="Arial"/>
        </w:rPr>
        <w:t xml:space="preserve"> approve</w:t>
      </w:r>
      <w:r>
        <w:rPr>
          <w:rFonts w:cs="Arial"/>
        </w:rPr>
        <w:t>s</w:t>
      </w:r>
      <w:r w:rsidR="00583A24">
        <w:rPr>
          <w:rFonts w:cs="Arial"/>
        </w:rPr>
        <w:t xml:space="preserve"> the </w:t>
      </w:r>
      <w:r w:rsidR="00216403" w:rsidRPr="00216403">
        <w:rPr>
          <w:rFonts w:cs="Arial"/>
        </w:rPr>
        <w:t xml:space="preserve">Remote Access Request </w:t>
      </w:r>
      <w:r>
        <w:rPr>
          <w:rFonts w:cs="Arial"/>
        </w:rPr>
        <w:t>form,</w:t>
      </w:r>
      <w:r w:rsidR="00583A24">
        <w:rPr>
          <w:rFonts w:cs="Arial"/>
        </w:rPr>
        <w:t xml:space="preserve"> </w:t>
      </w:r>
      <w:r>
        <w:rPr>
          <w:rFonts w:cs="Arial"/>
        </w:rPr>
        <w:t>they must</w:t>
      </w:r>
      <w:r w:rsidR="00A314F3" w:rsidRPr="00E47538">
        <w:rPr>
          <w:rFonts w:cs="Arial"/>
        </w:rPr>
        <w:t xml:space="preserve"> </w:t>
      </w:r>
      <w:r w:rsidR="00E47538">
        <w:rPr>
          <w:rFonts w:cs="Arial"/>
        </w:rPr>
        <w:t>email</w:t>
      </w:r>
      <w:r w:rsidR="00216403">
        <w:rPr>
          <w:rFonts w:cs="Arial"/>
        </w:rPr>
        <w:t xml:space="preserve"> both forms</w:t>
      </w:r>
      <w:r w:rsidR="00E47538" w:rsidRPr="00E47538">
        <w:rPr>
          <w:rFonts w:cs="Arial"/>
        </w:rPr>
        <w:t xml:space="preserve"> to</w:t>
      </w:r>
      <w:r w:rsidR="00A314F3" w:rsidRPr="00E47538">
        <w:rPr>
          <w:rFonts w:cs="Arial"/>
        </w:rPr>
        <w:t xml:space="preserve"> the DoI</w:t>
      </w:r>
      <w:r w:rsidR="00583A24">
        <w:rPr>
          <w:rFonts w:cs="Arial"/>
        </w:rPr>
        <w:t>T</w:t>
      </w:r>
      <w:r w:rsidR="00A314F3" w:rsidRPr="00E47538">
        <w:rPr>
          <w:rFonts w:cs="Arial"/>
        </w:rPr>
        <w:t xml:space="preserve"> </w:t>
      </w:r>
      <w:r w:rsidR="00A21DC6" w:rsidRPr="00E47538">
        <w:rPr>
          <w:rFonts w:cs="Arial"/>
        </w:rPr>
        <w:t>Help</w:t>
      </w:r>
      <w:r w:rsidR="00E47538">
        <w:rPr>
          <w:rFonts w:cs="Arial"/>
        </w:rPr>
        <w:t>d</w:t>
      </w:r>
      <w:r w:rsidR="00A21DC6" w:rsidRPr="00E47538">
        <w:rPr>
          <w:rFonts w:cs="Arial"/>
        </w:rPr>
        <w:t>esk</w:t>
      </w:r>
      <w:r w:rsidR="00E47538">
        <w:rPr>
          <w:rFonts w:cs="Arial"/>
        </w:rPr>
        <w:t>.</w:t>
      </w:r>
    </w:p>
    <w:p w14:paraId="312FF0E6" w14:textId="77777777" w:rsidR="00A16C52" w:rsidRDefault="00A21DC6" w:rsidP="00A16C52">
      <w:pPr>
        <w:pStyle w:val="ListParagraph"/>
        <w:numPr>
          <w:ilvl w:val="0"/>
          <w:numId w:val="4"/>
        </w:numPr>
        <w:ind w:left="720"/>
        <w:jc w:val="both"/>
        <w:rPr>
          <w:rFonts w:cs="Arial"/>
        </w:rPr>
      </w:pPr>
      <w:r w:rsidRPr="00E47538">
        <w:rPr>
          <w:rFonts w:cs="Arial"/>
        </w:rPr>
        <w:t>The Help</w:t>
      </w:r>
      <w:r w:rsidR="00E47538">
        <w:rPr>
          <w:rFonts w:cs="Arial"/>
        </w:rPr>
        <w:t>d</w:t>
      </w:r>
      <w:r w:rsidRPr="00E47538">
        <w:rPr>
          <w:rFonts w:cs="Arial"/>
        </w:rPr>
        <w:t xml:space="preserve">esk will </w:t>
      </w:r>
      <w:r w:rsidR="00E47538">
        <w:rPr>
          <w:rFonts w:cs="Arial"/>
        </w:rPr>
        <w:t>create a ticket and assign it</w:t>
      </w:r>
      <w:r w:rsidRPr="00E47538">
        <w:rPr>
          <w:rFonts w:cs="Arial"/>
        </w:rPr>
        <w:t xml:space="preserve"> to the DoIT Cyber Security Group (CSG) for review and approval. </w:t>
      </w:r>
    </w:p>
    <w:p w14:paraId="045D1B00" w14:textId="030C79C6" w:rsidR="00BB3498" w:rsidRPr="00E47538" w:rsidRDefault="00124F32" w:rsidP="00A16C52">
      <w:pPr>
        <w:pStyle w:val="ListParagraph"/>
        <w:numPr>
          <w:ilvl w:val="0"/>
          <w:numId w:val="4"/>
        </w:numPr>
        <w:ind w:left="720"/>
        <w:jc w:val="both"/>
        <w:rPr>
          <w:rFonts w:cs="Arial"/>
        </w:rPr>
      </w:pPr>
      <w:r>
        <w:rPr>
          <w:rFonts w:cs="Arial"/>
        </w:rPr>
        <w:t>If CSG</w:t>
      </w:r>
      <w:r w:rsidR="00A21DC6" w:rsidRPr="00E47538">
        <w:rPr>
          <w:rFonts w:cs="Arial"/>
        </w:rPr>
        <w:t xml:space="preserve"> </w:t>
      </w:r>
      <w:r w:rsidR="00CA2EC9" w:rsidRPr="00E47538">
        <w:rPr>
          <w:rFonts w:cs="Arial"/>
        </w:rPr>
        <w:t>approv</w:t>
      </w:r>
      <w:r>
        <w:rPr>
          <w:rFonts w:cs="Arial"/>
        </w:rPr>
        <w:t>e</w:t>
      </w:r>
      <w:r w:rsidR="00CA2EC9" w:rsidRPr="00E47538">
        <w:rPr>
          <w:rFonts w:cs="Arial"/>
        </w:rPr>
        <w:t>s</w:t>
      </w:r>
      <w:r w:rsidR="00AD54BF">
        <w:rPr>
          <w:rFonts w:cs="Arial"/>
        </w:rPr>
        <w:t xml:space="preserve"> the request,</w:t>
      </w:r>
      <w:r w:rsidR="00CA2EC9" w:rsidRPr="00E47538">
        <w:rPr>
          <w:rFonts w:cs="Arial"/>
        </w:rPr>
        <w:t xml:space="preserve"> </w:t>
      </w:r>
      <w:r w:rsidR="00A21DC6" w:rsidRPr="00E47538">
        <w:rPr>
          <w:rFonts w:cs="Arial"/>
        </w:rPr>
        <w:t>the</w:t>
      </w:r>
      <w:r>
        <w:rPr>
          <w:rFonts w:cs="Arial"/>
        </w:rPr>
        <w:t>y will route the</w:t>
      </w:r>
      <w:r w:rsidR="00A21DC6" w:rsidRPr="00E47538">
        <w:rPr>
          <w:rFonts w:cs="Arial"/>
        </w:rPr>
        <w:t xml:space="preserve"> ticket </w:t>
      </w:r>
      <w:r>
        <w:rPr>
          <w:rFonts w:cs="Arial"/>
        </w:rPr>
        <w:t>t</w:t>
      </w:r>
      <w:r w:rsidR="00A21DC6" w:rsidRPr="00E47538">
        <w:rPr>
          <w:rFonts w:cs="Arial"/>
        </w:rPr>
        <w:t xml:space="preserve">o the appropriate technical teams for account activation, testing, </w:t>
      </w:r>
      <w:r w:rsidR="00A16C52">
        <w:rPr>
          <w:rFonts w:cs="Arial"/>
        </w:rPr>
        <w:t>and fulfillment</w:t>
      </w:r>
      <w:r w:rsidR="00A314F3" w:rsidRPr="00E47538">
        <w:rPr>
          <w:rFonts w:cs="Arial"/>
        </w:rPr>
        <w:t>.</w:t>
      </w:r>
    </w:p>
    <w:p w14:paraId="02E17657" w14:textId="77777777" w:rsidR="00A314F3" w:rsidRDefault="00A314F3" w:rsidP="00A314F3">
      <w:pPr>
        <w:ind w:left="360"/>
        <w:jc w:val="both"/>
        <w:rPr>
          <w:rFonts w:cs="Arial"/>
        </w:rPr>
        <w:sectPr w:rsidR="00A314F3" w:rsidSect="00A314F3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44" w:type="dxa"/>
        </w:tblCellMar>
        <w:tblLook w:val="0000" w:firstRow="0" w:lastRow="0" w:firstColumn="0" w:lastColumn="0" w:noHBand="0" w:noVBand="0"/>
      </w:tblPr>
      <w:tblGrid>
        <w:gridCol w:w="8970"/>
      </w:tblGrid>
      <w:tr w:rsidR="00A314F3" w:rsidRPr="00C74AF9" w14:paraId="08AF0E62" w14:textId="77777777" w:rsidTr="00663683">
        <w:trPr>
          <w:trHeight w:val="360"/>
          <w:jc w:val="center"/>
        </w:trPr>
        <w:tc>
          <w:tcPr>
            <w:tcW w:w="897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E85A8F2" w14:textId="77777777" w:rsidR="00A314F3" w:rsidRPr="00C74AF9" w:rsidRDefault="00A314F3" w:rsidP="00663683">
            <w:pPr>
              <w:rPr>
                <w:rFonts w:cs="Arial"/>
                <w:b/>
                <w:bCs/>
              </w:rPr>
            </w:pPr>
            <w:r w:rsidRPr="00C74AF9">
              <w:rPr>
                <w:rFonts w:cs="Arial"/>
                <w:b/>
                <w:bCs/>
              </w:rPr>
              <w:lastRenderedPageBreak/>
              <w:t>SECTION 1:  User Information</w:t>
            </w:r>
          </w:p>
        </w:tc>
      </w:tr>
      <w:tr w:rsidR="00A314F3" w:rsidRPr="00C74AF9" w14:paraId="40A07B63" w14:textId="77777777" w:rsidTr="004207FC">
        <w:trPr>
          <w:trHeight w:val="315"/>
          <w:jc w:val="center"/>
        </w:trPr>
        <w:tc>
          <w:tcPr>
            <w:tcW w:w="8970" w:type="dxa"/>
          </w:tcPr>
          <w:p w14:paraId="3A99FD8A" w14:textId="54F2FA6C" w:rsidR="00A314F3" w:rsidRPr="00C74AF9" w:rsidRDefault="00A314F3" w:rsidP="001847A9">
            <w:pPr>
              <w:spacing w:before="120"/>
              <w:rPr>
                <w:rFonts w:cs="Arial"/>
                <w:b/>
                <w:bCs/>
              </w:rPr>
            </w:pPr>
            <w:r w:rsidRPr="00C74AF9">
              <w:rPr>
                <w:rFonts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Pr="00C74AF9">
              <w:rPr>
                <w:rFonts w:cs="Arial"/>
              </w:rPr>
              <w:fldChar w:fldCharType="end"/>
            </w:r>
            <w:r w:rsidRPr="00C74AF9">
              <w:rPr>
                <w:rFonts w:cs="Arial"/>
              </w:rPr>
              <w:t xml:space="preserve"> State Employee    </w:t>
            </w:r>
            <w:r w:rsidRPr="00C74AF9">
              <w:rPr>
                <w:rFonts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Pr="00C74AF9">
              <w:rPr>
                <w:rFonts w:cs="Arial"/>
              </w:rPr>
              <w:fldChar w:fldCharType="end"/>
            </w:r>
            <w:r w:rsidRPr="00C74AF9">
              <w:rPr>
                <w:rFonts w:cs="Arial"/>
              </w:rPr>
              <w:t xml:space="preserve">  </w:t>
            </w:r>
            <w:r w:rsidR="0083563E">
              <w:rPr>
                <w:rFonts w:cs="Arial"/>
              </w:rPr>
              <w:t>Non-State Employee</w:t>
            </w:r>
            <w:r w:rsidRPr="00C74AF9">
              <w:rPr>
                <w:rFonts w:cs="Arial"/>
              </w:rPr>
              <w:t xml:space="preserve">   </w:t>
            </w:r>
            <w:r w:rsidR="005D4751" w:rsidRPr="00C74AF9">
              <w:rPr>
                <w:rFonts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751"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="005D4751" w:rsidRPr="00C74AF9">
              <w:rPr>
                <w:rFonts w:cs="Arial"/>
              </w:rPr>
              <w:fldChar w:fldCharType="end"/>
            </w:r>
            <w:r w:rsidR="005D4751" w:rsidRPr="00C74AF9">
              <w:rPr>
                <w:rFonts w:cs="Arial"/>
              </w:rPr>
              <w:t xml:space="preserve"> State </w:t>
            </w:r>
            <w:r w:rsidR="005D4751">
              <w:rPr>
                <w:rFonts w:cs="Arial"/>
              </w:rPr>
              <w:t>Device</w:t>
            </w:r>
            <w:r w:rsidR="005D4751" w:rsidRPr="00C74AF9">
              <w:rPr>
                <w:rFonts w:cs="Arial"/>
              </w:rPr>
              <w:t xml:space="preserve">    </w:t>
            </w:r>
            <w:r w:rsidR="005D4751" w:rsidRPr="00C74AF9">
              <w:rPr>
                <w:rFonts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751"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="005D4751" w:rsidRPr="00C74AF9">
              <w:rPr>
                <w:rFonts w:cs="Arial"/>
              </w:rPr>
              <w:fldChar w:fldCharType="end"/>
            </w:r>
            <w:r w:rsidR="005D4751" w:rsidRPr="00C74AF9">
              <w:rPr>
                <w:rFonts w:cs="Arial"/>
              </w:rPr>
              <w:t xml:space="preserve"> </w:t>
            </w:r>
            <w:r w:rsidR="005D4751">
              <w:rPr>
                <w:rFonts w:cs="Arial"/>
              </w:rPr>
              <w:t>Non-State</w:t>
            </w:r>
            <w:r w:rsidR="005D4751" w:rsidRPr="00C74AF9">
              <w:rPr>
                <w:rFonts w:cs="Arial"/>
              </w:rPr>
              <w:t xml:space="preserve"> </w:t>
            </w:r>
            <w:r w:rsidR="005D4751">
              <w:rPr>
                <w:rFonts w:cs="Arial"/>
              </w:rPr>
              <w:t>Device</w:t>
            </w:r>
          </w:p>
        </w:tc>
      </w:tr>
      <w:tr w:rsidR="00A314F3" w:rsidRPr="00C74AF9" w14:paraId="0E37942F" w14:textId="77777777" w:rsidTr="004207FC">
        <w:trPr>
          <w:trHeight w:val="270"/>
          <w:jc w:val="center"/>
        </w:trPr>
        <w:tc>
          <w:tcPr>
            <w:tcW w:w="8970" w:type="dxa"/>
          </w:tcPr>
          <w:p w14:paraId="0CF968ED" w14:textId="619ABBCC" w:rsidR="006B7677" w:rsidRDefault="006B7677" w:rsidP="005D4751">
            <w:pPr>
              <w:spacing w:line="276" w:lineRule="auto"/>
              <w:rPr>
                <w:rFonts w:cs="Arial"/>
              </w:rPr>
            </w:pPr>
            <w:r w:rsidRPr="00C74AF9">
              <w:rPr>
                <w:rFonts w:cs="Arial"/>
              </w:rPr>
              <w:t xml:space="preserve">Agency:  </w:t>
            </w:r>
            <w:r w:rsidRPr="00C74AF9">
              <w:rPr>
                <w:rFonts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  <w:r w:rsidR="007942F9" w:rsidRPr="007942F9">
              <w:rPr>
                <w:rFonts w:cs="Arial"/>
              </w:rPr>
              <w:t xml:space="preserve">       </w:t>
            </w:r>
            <w:r w:rsidR="007942F9">
              <w:rPr>
                <w:rFonts w:cs="Arial"/>
              </w:rPr>
              <w:t xml:space="preserve">Supervisor: </w:t>
            </w:r>
            <w:r w:rsidR="007942F9" w:rsidRPr="00C74AF9">
              <w:rPr>
                <w:rFonts w:cs="Arial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942F9" w:rsidRPr="00C74AF9">
              <w:rPr>
                <w:rFonts w:cs="Arial"/>
                <w:u w:val="single"/>
              </w:rPr>
              <w:instrText xml:space="preserve"> FORMTEXT </w:instrText>
            </w:r>
            <w:r w:rsidR="007942F9" w:rsidRPr="00C74AF9">
              <w:rPr>
                <w:rFonts w:cs="Arial"/>
                <w:u w:val="single"/>
              </w:rPr>
            </w:r>
            <w:r w:rsidR="007942F9" w:rsidRPr="00C74AF9">
              <w:rPr>
                <w:rFonts w:cs="Arial"/>
                <w:u w:val="single"/>
              </w:rPr>
              <w:fldChar w:fldCharType="separate"/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cs="Arial"/>
                <w:u w:val="single"/>
              </w:rPr>
              <w:fldChar w:fldCharType="end"/>
            </w:r>
            <w:r w:rsidR="007942F9">
              <w:rPr>
                <w:rFonts w:cs="Arial"/>
              </w:rPr>
              <w:t xml:space="preserve">      </w:t>
            </w:r>
          </w:p>
          <w:p w14:paraId="67AA6027" w14:textId="49DA56A7" w:rsidR="00A314F3" w:rsidRPr="007942F9" w:rsidRDefault="00A314F3" w:rsidP="00CA70BB">
            <w:pPr>
              <w:tabs>
                <w:tab w:val="left" w:pos="1440"/>
              </w:tabs>
              <w:spacing w:line="276" w:lineRule="auto"/>
              <w:rPr>
                <w:rFonts w:cs="Arial"/>
              </w:rPr>
            </w:pPr>
            <w:r w:rsidRPr="00C74AF9">
              <w:rPr>
                <w:rFonts w:cs="Arial"/>
              </w:rPr>
              <w:t xml:space="preserve">First Name:  </w:t>
            </w:r>
            <w:r w:rsidRPr="00C74AF9">
              <w:rPr>
                <w:rFonts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cs="Arial"/>
                <w:noProof/>
                <w:u w:val="single"/>
              </w:rPr>
              <w:t> </w:t>
            </w:r>
            <w:r w:rsidRPr="00C74AF9">
              <w:rPr>
                <w:rFonts w:cs="Arial"/>
                <w:noProof/>
                <w:u w:val="single"/>
              </w:rPr>
              <w:t> </w:t>
            </w:r>
            <w:r w:rsidRPr="00C74AF9">
              <w:rPr>
                <w:rFonts w:cs="Arial"/>
                <w:noProof/>
                <w:u w:val="single"/>
              </w:rPr>
              <w:t> </w:t>
            </w:r>
            <w:r w:rsidRPr="00C74AF9">
              <w:rPr>
                <w:rFonts w:cs="Arial"/>
                <w:noProof/>
                <w:u w:val="single"/>
              </w:rPr>
              <w:t> </w:t>
            </w:r>
            <w:r w:rsidRPr="00C74AF9">
              <w:rPr>
                <w:rFonts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  <w:r w:rsidRPr="00C74AF9">
              <w:rPr>
                <w:rFonts w:cs="Arial"/>
              </w:rPr>
              <w:t xml:space="preserve">    MI: </w:t>
            </w:r>
            <w:r w:rsidRPr="00C74AF9">
              <w:rPr>
                <w:rFonts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  <w:r w:rsidRPr="00C74AF9">
              <w:rPr>
                <w:rFonts w:cs="Arial"/>
              </w:rPr>
              <w:t xml:space="preserve">     Last Name:  </w:t>
            </w:r>
            <w:r w:rsidRPr="00C74AF9">
              <w:rPr>
                <w:rFonts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  <w:r w:rsidR="007942F9">
              <w:rPr>
                <w:rFonts w:cs="Arial"/>
              </w:rPr>
              <w:t xml:space="preserve">       </w:t>
            </w:r>
            <w:r w:rsidR="007942F9" w:rsidRPr="00C74AF9">
              <w:rPr>
                <w:rFonts w:cs="Arial"/>
              </w:rPr>
              <w:t>Phone:</w:t>
            </w:r>
            <w:r w:rsidR="007942F9">
              <w:rPr>
                <w:rFonts w:cs="Arial"/>
              </w:rPr>
              <w:t xml:space="preserve"> </w:t>
            </w:r>
            <w:r w:rsidR="007942F9" w:rsidRPr="00C74AF9">
              <w:rPr>
                <w:rFonts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942F9" w:rsidRPr="00C74AF9">
              <w:rPr>
                <w:rFonts w:cs="Arial"/>
                <w:u w:val="single"/>
              </w:rPr>
              <w:instrText xml:space="preserve"> FORMTEXT </w:instrText>
            </w:r>
            <w:r w:rsidR="007942F9" w:rsidRPr="00C74AF9">
              <w:rPr>
                <w:rFonts w:cs="Arial"/>
                <w:u w:val="single"/>
              </w:rPr>
            </w:r>
            <w:r w:rsidR="007942F9" w:rsidRPr="00C74AF9">
              <w:rPr>
                <w:rFonts w:cs="Arial"/>
                <w:u w:val="single"/>
              </w:rPr>
              <w:fldChar w:fldCharType="separate"/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eastAsia="MS Mincho" w:cs="Arial"/>
                <w:noProof/>
                <w:u w:val="single"/>
              </w:rPr>
              <w:t> </w:t>
            </w:r>
            <w:r w:rsidR="007942F9" w:rsidRPr="00C74AF9">
              <w:rPr>
                <w:rFonts w:cs="Arial"/>
                <w:u w:val="single"/>
              </w:rPr>
              <w:fldChar w:fldCharType="end"/>
            </w:r>
            <w:r w:rsidR="007942F9" w:rsidRPr="00C74AF9">
              <w:rPr>
                <w:rFonts w:cs="Arial"/>
              </w:rPr>
              <w:t xml:space="preserve">    </w:t>
            </w:r>
          </w:p>
        </w:tc>
      </w:tr>
      <w:tr w:rsidR="00A314F3" w:rsidRPr="00C74AF9" w14:paraId="01A0AC8C" w14:textId="77777777" w:rsidTr="007942F9">
        <w:trPr>
          <w:trHeight w:hRule="exact" w:val="80"/>
          <w:jc w:val="center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18D1" w14:textId="18872064" w:rsidR="008C1C49" w:rsidRPr="008C1C49" w:rsidRDefault="008C1C49" w:rsidP="00CA70BB">
            <w:pPr>
              <w:tabs>
                <w:tab w:val="left" w:pos="1440"/>
              </w:tabs>
              <w:spacing w:after="120" w:line="276" w:lineRule="auto"/>
              <w:rPr>
                <w:rFonts w:cs="Arial"/>
                <w:u w:val="single"/>
              </w:rPr>
            </w:pPr>
          </w:p>
        </w:tc>
      </w:tr>
      <w:tr w:rsidR="00A314F3" w:rsidRPr="00C74AF9" w14:paraId="2FD43C59" w14:textId="77777777" w:rsidTr="001847A9">
        <w:trPr>
          <w:trHeight w:val="360"/>
          <w:jc w:val="center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C082731" w14:textId="6B1E6577" w:rsidR="00A314F3" w:rsidRPr="00C74AF9" w:rsidRDefault="00A314F3" w:rsidP="001847A9">
            <w:pPr>
              <w:spacing w:before="20"/>
              <w:rPr>
                <w:rFonts w:cs="Arial"/>
                <w:b/>
                <w:bCs/>
              </w:rPr>
            </w:pPr>
            <w:r w:rsidRPr="00C74AF9">
              <w:rPr>
                <w:rFonts w:cs="Arial"/>
                <w:b/>
                <w:bCs/>
              </w:rPr>
              <w:t xml:space="preserve">SECTION 2:  </w:t>
            </w:r>
            <w:r w:rsidR="00FC7F6F">
              <w:rPr>
                <w:rFonts w:cs="Arial"/>
                <w:b/>
                <w:bCs/>
              </w:rPr>
              <w:t xml:space="preserve">Non-State </w:t>
            </w:r>
            <w:r w:rsidR="0019786A">
              <w:rPr>
                <w:rFonts w:cs="Arial"/>
                <w:b/>
                <w:bCs/>
              </w:rPr>
              <w:t>Device</w:t>
            </w:r>
            <w:r w:rsidR="00FC7F6F">
              <w:rPr>
                <w:rFonts w:cs="Arial"/>
                <w:b/>
                <w:bCs/>
              </w:rPr>
              <w:t xml:space="preserve"> Description</w:t>
            </w:r>
            <w:r w:rsidR="00733592">
              <w:rPr>
                <w:rFonts w:cs="Arial"/>
                <w:b/>
                <w:bCs/>
              </w:rPr>
              <w:t xml:space="preserve"> (go to Section 3 if using DoIT Managed Devices)</w:t>
            </w:r>
          </w:p>
        </w:tc>
      </w:tr>
      <w:tr w:rsidR="00A314F3" w:rsidRPr="00C74AF9" w14:paraId="3B760C53" w14:textId="77777777" w:rsidTr="003C3ABC">
        <w:trPr>
          <w:trHeight w:val="2430"/>
          <w:jc w:val="center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875" w14:textId="2A0CEBEE" w:rsidR="006B76CF" w:rsidRDefault="006B76CF" w:rsidP="006B76CF">
            <w:pPr>
              <w:tabs>
                <w:tab w:val="left" w:pos="1440"/>
              </w:tabs>
              <w:spacing w:before="120" w:line="276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C74AF9">
              <w:rPr>
                <w:rFonts w:cs="Arial"/>
              </w:rPr>
              <w:t xml:space="preserve">usiness justification for remote access </w:t>
            </w:r>
            <w:r>
              <w:rPr>
                <w:rFonts w:cs="Arial"/>
              </w:rPr>
              <w:t>from non-State owned</w:t>
            </w:r>
            <w:r w:rsidR="0065788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DoIT managed equipment</w:t>
            </w:r>
            <w:r w:rsidRPr="00C74AF9">
              <w:rPr>
                <w:rFonts w:cs="Arial"/>
              </w:rPr>
              <w:t>:</w:t>
            </w:r>
          </w:p>
          <w:p w14:paraId="5712C5AB" w14:textId="34F76B8B" w:rsidR="006B76CF" w:rsidRDefault="006B76CF" w:rsidP="006B76CF">
            <w:pPr>
              <w:spacing w:line="276" w:lineRule="auto"/>
              <w:rPr>
                <w:rFonts w:cs="Arial"/>
                <w:u w:val="single"/>
              </w:rPr>
            </w:pPr>
            <w:r w:rsidRPr="00C74AF9">
              <w:rPr>
                <w:rFonts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</w:p>
          <w:p w14:paraId="12E5719D" w14:textId="018B7438" w:rsidR="00812B82" w:rsidRPr="00812B82" w:rsidRDefault="00812B82" w:rsidP="006B76CF">
            <w:pPr>
              <w:spacing w:line="276" w:lineRule="auto"/>
              <w:rPr>
                <w:rFonts w:cs="Arial"/>
              </w:rPr>
            </w:pPr>
            <w:r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Pr="00C74AF9">
              <w:rPr>
                <w:rFonts w:cs="Arial"/>
              </w:rPr>
              <w:fldChar w:fldCharType="end"/>
            </w:r>
            <w:r w:rsidRPr="00C74A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812B82">
              <w:rPr>
                <w:rFonts w:cs="Arial"/>
              </w:rPr>
              <w:t>ompleted Mobile Device User Agreement provided</w:t>
            </w:r>
          </w:p>
          <w:p w14:paraId="577F52E9" w14:textId="38420050" w:rsidR="00A314F3" w:rsidRDefault="00FC7F6F" w:rsidP="006B76C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  <w:r w:rsidR="00A314F3" w:rsidRPr="00C74AF9">
              <w:rPr>
                <w:rFonts w:cs="Arial"/>
              </w:rPr>
              <w:t xml:space="preserve">Make:  </w:t>
            </w:r>
            <w:r w:rsidR="00A314F3" w:rsidRPr="00C74AF9">
              <w:rPr>
                <w:rFonts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A314F3" w:rsidRPr="00C74AF9">
              <w:rPr>
                <w:rFonts w:cs="Arial"/>
                <w:u w:val="single"/>
              </w:rPr>
              <w:instrText xml:space="preserve"> FORMTEXT </w:instrText>
            </w:r>
            <w:r w:rsidR="00A314F3" w:rsidRPr="00C74AF9">
              <w:rPr>
                <w:rFonts w:cs="Arial"/>
                <w:u w:val="single"/>
              </w:rPr>
            </w:r>
            <w:r w:rsidR="00A314F3" w:rsidRPr="00C74AF9">
              <w:rPr>
                <w:rFonts w:cs="Arial"/>
                <w:u w:val="single"/>
              </w:rPr>
              <w:fldChar w:fldCharType="separate"/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cs="Arial"/>
                <w:u w:val="single"/>
              </w:rPr>
              <w:fldChar w:fldCharType="end"/>
            </w:r>
            <w:bookmarkEnd w:id="1"/>
            <w:r w:rsidR="00A314F3" w:rsidRPr="00C74AF9">
              <w:rPr>
                <w:rFonts w:cs="Arial"/>
              </w:rPr>
              <w:t xml:space="preserve">   Model:  </w:t>
            </w:r>
            <w:r w:rsidR="00A314F3" w:rsidRPr="00C74AF9">
              <w:rPr>
                <w:rFonts w:cs="Arial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314F3" w:rsidRPr="00C74AF9">
              <w:rPr>
                <w:rFonts w:cs="Arial"/>
                <w:u w:val="single"/>
              </w:rPr>
              <w:instrText xml:space="preserve"> FORMTEXT </w:instrText>
            </w:r>
            <w:r w:rsidR="00A314F3" w:rsidRPr="00C74AF9">
              <w:rPr>
                <w:rFonts w:cs="Arial"/>
                <w:u w:val="single"/>
              </w:rPr>
            </w:r>
            <w:r w:rsidR="00A314F3" w:rsidRPr="00C74AF9">
              <w:rPr>
                <w:rFonts w:cs="Arial"/>
                <w:u w:val="single"/>
              </w:rPr>
              <w:fldChar w:fldCharType="separate"/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cs="Arial"/>
                <w:u w:val="single"/>
              </w:rPr>
              <w:fldChar w:fldCharType="end"/>
            </w:r>
            <w:bookmarkEnd w:id="2"/>
            <w:r w:rsidR="00A314F3" w:rsidRPr="00C74AF9">
              <w:rPr>
                <w:rFonts w:cs="Arial"/>
              </w:rPr>
              <w:t xml:space="preserve">  Operating System:  </w:t>
            </w:r>
            <w:r w:rsidR="00A314F3" w:rsidRPr="00C74AF9">
              <w:rPr>
                <w:rFonts w:cs="Arial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314F3" w:rsidRPr="00C74AF9">
              <w:rPr>
                <w:rFonts w:cs="Arial"/>
                <w:u w:val="single"/>
              </w:rPr>
              <w:instrText xml:space="preserve"> FORMTEXT </w:instrText>
            </w:r>
            <w:r w:rsidR="00A314F3" w:rsidRPr="00C74AF9">
              <w:rPr>
                <w:rFonts w:cs="Arial"/>
                <w:u w:val="single"/>
              </w:rPr>
            </w:r>
            <w:r w:rsidR="00A314F3" w:rsidRPr="00C74AF9">
              <w:rPr>
                <w:rFonts w:cs="Arial"/>
                <w:u w:val="single"/>
              </w:rPr>
              <w:fldChar w:fldCharType="separate"/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cs="Arial"/>
                <w:u w:val="single"/>
              </w:rPr>
              <w:fldChar w:fldCharType="end"/>
            </w:r>
            <w:r w:rsidR="00A314F3" w:rsidRPr="00C74AF9">
              <w:rPr>
                <w:rFonts w:cs="Arial"/>
              </w:rPr>
              <w:t xml:space="preserve">  </w:t>
            </w:r>
          </w:p>
          <w:p w14:paraId="75F2DB9C" w14:textId="22AC6CCB" w:rsidR="00A314F3" w:rsidRPr="00C74AF9" w:rsidRDefault="00FC7F6F" w:rsidP="006B7677">
            <w:pPr>
              <w:spacing w:before="20" w:line="276" w:lineRule="auto"/>
              <w:rPr>
                <w:rFonts w:cs="Arial"/>
              </w:rPr>
            </w:pPr>
            <w:r>
              <w:rPr>
                <w:rFonts w:cs="Arial"/>
              </w:rPr>
              <w:t>Security Software:</w:t>
            </w:r>
            <w:r w:rsidR="005071F6">
              <w:rPr>
                <w:rFonts w:cs="Arial"/>
              </w:rPr>
              <w:t xml:space="preserve">  </w:t>
            </w:r>
            <w:r w:rsidR="0017144A"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44A"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="0017144A" w:rsidRPr="00C74AF9">
              <w:rPr>
                <w:rFonts w:cs="Arial"/>
              </w:rPr>
              <w:fldChar w:fldCharType="end"/>
            </w:r>
            <w:r w:rsidR="001714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SoNH CrowdStrike Sensor   </w:t>
            </w:r>
            <w:r w:rsidR="0017144A"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44A"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="0017144A" w:rsidRPr="00C74AF9">
              <w:rPr>
                <w:rFonts w:cs="Arial"/>
              </w:rPr>
              <w:fldChar w:fldCharType="end"/>
            </w:r>
            <w:r w:rsidR="001714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Vendor Managed Anti-Virus    </w:t>
            </w:r>
          </w:p>
          <w:p w14:paraId="00DFDC3F" w14:textId="77777777" w:rsidR="0083563E" w:rsidRDefault="005071F6" w:rsidP="006B7677">
            <w:pPr>
              <w:spacing w:before="20" w:line="276" w:lineRule="auto"/>
              <w:rPr>
                <w:rFonts w:cs="Arial"/>
              </w:rPr>
            </w:pPr>
            <w:r>
              <w:rPr>
                <w:rFonts w:cs="Arial"/>
              </w:rPr>
              <w:t>Describe the equipment’s maintenance standards and procedures</w:t>
            </w:r>
            <w:r w:rsidR="0083563E">
              <w:rPr>
                <w:rFonts w:cs="Arial"/>
              </w:rPr>
              <w:t>:</w:t>
            </w:r>
          </w:p>
          <w:p w14:paraId="27111802" w14:textId="77777777" w:rsidR="0017144A" w:rsidRDefault="0083563E" w:rsidP="006B7677">
            <w:pPr>
              <w:spacing w:before="20" w:line="276" w:lineRule="auto"/>
              <w:rPr>
                <w:rFonts w:cs="Arial"/>
              </w:rPr>
            </w:pPr>
            <w:r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Pr="00C74AF9">
              <w:rPr>
                <w:rFonts w:cs="Arial"/>
              </w:rPr>
              <w:fldChar w:fldCharType="end"/>
            </w:r>
            <w:r w:rsidRPr="00C74A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="0017144A">
              <w:rPr>
                <w:rFonts w:cs="Arial"/>
              </w:rPr>
              <w:t>utomated or managed</w:t>
            </w:r>
            <w:r>
              <w:rPr>
                <w:rFonts w:cs="Arial"/>
              </w:rPr>
              <w:t xml:space="preserve"> monthly </w:t>
            </w:r>
            <w:r w:rsidR="0017144A">
              <w:rPr>
                <w:rFonts w:cs="Arial"/>
              </w:rPr>
              <w:t xml:space="preserve">OS and application </w:t>
            </w:r>
            <w:r>
              <w:rPr>
                <w:rFonts w:cs="Arial"/>
              </w:rPr>
              <w:t>security updates/upgrades</w:t>
            </w:r>
            <w:r w:rsidR="0017144A">
              <w:rPr>
                <w:rFonts w:cs="Arial"/>
              </w:rPr>
              <w:t xml:space="preserve">   </w:t>
            </w:r>
          </w:p>
          <w:p w14:paraId="55D2C444" w14:textId="77777777" w:rsidR="0017144A" w:rsidRDefault="0017144A" w:rsidP="006B7677">
            <w:pPr>
              <w:spacing w:before="20" w:line="276" w:lineRule="auto"/>
              <w:rPr>
                <w:rFonts w:cs="Arial"/>
              </w:rPr>
            </w:pPr>
            <w:r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Pr="00C74AF9">
              <w:rPr>
                <w:rFonts w:cs="Arial"/>
              </w:rPr>
              <w:fldChar w:fldCharType="end"/>
            </w:r>
            <w:r w:rsidRPr="00C74A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="0083563E">
              <w:rPr>
                <w:rFonts w:cs="Arial"/>
              </w:rPr>
              <w:t>udit logging enabled</w:t>
            </w:r>
          </w:p>
          <w:p w14:paraId="11C04B3F" w14:textId="77777777" w:rsidR="0017144A" w:rsidRDefault="0017144A" w:rsidP="006B7677">
            <w:pPr>
              <w:spacing w:before="20" w:line="276" w:lineRule="auto"/>
              <w:rPr>
                <w:rFonts w:cs="Arial"/>
              </w:rPr>
            </w:pPr>
            <w:r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Pr="00C74AF9">
              <w:rPr>
                <w:rFonts w:cs="Arial"/>
              </w:rPr>
              <w:fldChar w:fldCharType="end"/>
            </w:r>
            <w:r w:rsidRPr="00C74A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Hard drive encryption</w:t>
            </w:r>
          </w:p>
          <w:p w14:paraId="723E8E2B" w14:textId="5EB7319E" w:rsidR="00AD4D9A" w:rsidRDefault="0017144A" w:rsidP="006B7677">
            <w:pPr>
              <w:spacing w:before="20" w:line="276" w:lineRule="auto"/>
              <w:rPr>
                <w:rFonts w:cs="Arial"/>
              </w:rPr>
            </w:pPr>
            <w:r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Pr="00C74AF9">
              <w:rPr>
                <w:rFonts w:cs="Arial"/>
              </w:rPr>
              <w:fldChar w:fldCharType="end"/>
            </w:r>
            <w:r w:rsidRPr="00C74A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Multi-Factor Authentication (MFA) </w:t>
            </w:r>
          </w:p>
          <w:p w14:paraId="16865BA2" w14:textId="2F7BFAA5" w:rsidR="00A314F3" w:rsidRPr="00C74AF9" w:rsidRDefault="0017144A" w:rsidP="006B7677">
            <w:pPr>
              <w:spacing w:before="20" w:line="276" w:lineRule="auto"/>
              <w:rPr>
                <w:rFonts w:cs="Arial"/>
                <w:u w:val="single"/>
              </w:rPr>
            </w:pPr>
            <w:r>
              <w:rPr>
                <w:rFonts w:cs="Arial"/>
              </w:rPr>
              <w:t>Other</w:t>
            </w:r>
            <w:r w:rsidR="005071F6">
              <w:rPr>
                <w:rFonts w:cs="Arial"/>
              </w:rPr>
              <w:t xml:space="preserve">: </w:t>
            </w:r>
            <w:r w:rsidR="005071F6" w:rsidRPr="00C74AF9">
              <w:rPr>
                <w:rFonts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071F6" w:rsidRPr="00C74AF9">
              <w:rPr>
                <w:rFonts w:cs="Arial"/>
                <w:u w:val="single"/>
              </w:rPr>
              <w:instrText xml:space="preserve"> FORMTEXT </w:instrText>
            </w:r>
            <w:r w:rsidR="005071F6" w:rsidRPr="00C74AF9">
              <w:rPr>
                <w:rFonts w:cs="Arial"/>
                <w:u w:val="single"/>
              </w:rPr>
            </w:r>
            <w:r w:rsidR="005071F6" w:rsidRPr="00C74AF9">
              <w:rPr>
                <w:rFonts w:cs="Arial"/>
                <w:u w:val="single"/>
              </w:rPr>
              <w:fldChar w:fldCharType="separate"/>
            </w:r>
            <w:r w:rsidR="005071F6" w:rsidRPr="00C74AF9">
              <w:rPr>
                <w:rFonts w:eastAsia="MS Mincho" w:cs="Arial"/>
                <w:noProof/>
                <w:u w:val="single"/>
              </w:rPr>
              <w:t> </w:t>
            </w:r>
            <w:r w:rsidR="005071F6" w:rsidRPr="00C74AF9">
              <w:rPr>
                <w:rFonts w:eastAsia="MS Mincho" w:cs="Arial"/>
                <w:noProof/>
                <w:u w:val="single"/>
              </w:rPr>
              <w:t> </w:t>
            </w:r>
            <w:r w:rsidR="005071F6" w:rsidRPr="00C74AF9">
              <w:rPr>
                <w:rFonts w:eastAsia="MS Mincho" w:cs="Arial"/>
                <w:noProof/>
                <w:u w:val="single"/>
              </w:rPr>
              <w:t> </w:t>
            </w:r>
            <w:r w:rsidR="005071F6" w:rsidRPr="00C74AF9">
              <w:rPr>
                <w:rFonts w:eastAsia="MS Mincho" w:cs="Arial"/>
                <w:noProof/>
                <w:u w:val="single"/>
              </w:rPr>
              <w:t> </w:t>
            </w:r>
            <w:r w:rsidR="005071F6" w:rsidRPr="00C74AF9">
              <w:rPr>
                <w:rFonts w:eastAsia="MS Mincho" w:cs="Arial"/>
                <w:noProof/>
                <w:u w:val="single"/>
              </w:rPr>
              <w:t> </w:t>
            </w:r>
            <w:r w:rsidR="005071F6" w:rsidRPr="00C74AF9">
              <w:rPr>
                <w:rFonts w:cs="Arial"/>
                <w:u w:val="single"/>
              </w:rPr>
              <w:fldChar w:fldCharType="end"/>
            </w:r>
          </w:p>
        </w:tc>
      </w:tr>
      <w:tr w:rsidR="00A314F3" w:rsidRPr="00C74AF9" w14:paraId="7F116F73" w14:textId="77777777" w:rsidTr="001847A9">
        <w:trPr>
          <w:trHeight w:val="360"/>
          <w:jc w:val="center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AC3A804" w14:textId="2398ED8E" w:rsidR="00A314F3" w:rsidRPr="00C74AF9" w:rsidRDefault="00A314F3" w:rsidP="007A58CF">
            <w:pPr>
              <w:spacing w:before="20"/>
              <w:rPr>
                <w:rFonts w:cs="Arial"/>
                <w:b/>
                <w:bCs/>
              </w:rPr>
            </w:pPr>
            <w:r w:rsidRPr="00C74AF9">
              <w:rPr>
                <w:rFonts w:cs="Arial"/>
                <w:b/>
                <w:bCs/>
              </w:rPr>
              <w:t>SECTION 3:  Access Requested</w:t>
            </w:r>
          </w:p>
        </w:tc>
      </w:tr>
      <w:tr w:rsidR="00A314F3" w:rsidRPr="00C74AF9" w14:paraId="23DD6A2B" w14:textId="77777777" w:rsidTr="004207FC">
        <w:trPr>
          <w:trHeight w:val="270"/>
          <w:jc w:val="center"/>
        </w:trPr>
        <w:tc>
          <w:tcPr>
            <w:tcW w:w="8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EBC08" w14:textId="54881635" w:rsidR="00A314F3" w:rsidRPr="00C74AF9" w:rsidRDefault="00A314F3" w:rsidP="008C1C49">
            <w:pPr>
              <w:spacing w:before="120" w:line="276" w:lineRule="auto"/>
              <w:rPr>
                <w:rFonts w:cs="Arial"/>
              </w:rPr>
            </w:pPr>
            <w:r w:rsidRPr="00C74AF9"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  <w:b/>
              </w:rPr>
              <w:instrText xml:space="preserve"> FORMCHECKBOX </w:instrText>
            </w:r>
            <w:r w:rsidR="00612101">
              <w:rPr>
                <w:rFonts w:cs="Arial"/>
                <w:b/>
              </w:rPr>
            </w:r>
            <w:r w:rsidR="00612101">
              <w:rPr>
                <w:rFonts w:cs="Arial"/>
                <w:b/>
              </w:rPr>
              <w:fldChar w:fldCharType="separate"/>
            </w:r>
            <w:r w:rsidRPr="00C74AF9">
              <w:rPr>
                <w:rFonts w:cs="Arial"/>
                <w:b/>
              </w:rPr>
              <w:fldChar w:fldCharType="end"/>
            </w:r>
            <w:r w:rsidRPr="00C74AF9">
              <w:rPr>
                <w:rFonts w:cs="Arial"/>
                <w:b/>
              </w:rPr>
              <w:t xml:space="preserve">  </w:t>
            </w:r>
            <w:r w:rsidR="007A7C57">
              <w:rPr>
                <w:rFonts w:cs="Arial"/>
                <w:bCs/>
              </w:rPr>
              <w:t xml:space="preserve">VPN  </w:t>
            </w:r>
            <w:r w:rsidR="003E0D47">
              <w:rPr>
                <w:rFonts w:cs="Arial"/>
                <w:bCs/>
              </w:rPr>
              <w:t xml:space="preserve">    </w:t>
            </w:r>
            <w:r w:rsidR="007A7C57">
              <w:rPr>
                <w:rFonts w:cs="Arial"/>
                <w:bCs/>
              </w:rPr>
              <w:t xml:space="preserve">  </w:t>
            </w:r>
            <w:r w:rsidR="007A7C57"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C57"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="007A7C57" w:rsidRPr="00C74AF9">
              <w:rPr>
                <w:rFonts w:cs="Arial"/>
              </w:rPr>
              <w:fldChar w:fldCharType="end"/>
            </w:r>
            <w:r w:rsidR="007A7C57" w:rsidRPr="00C74AF9">
              <w:rPr>
                <w:rFonts w:cs="Arial"/>
              </w:rPr>
              <w:t xml:space="preserve">  </w:t>
            </w:r>
            <w:r w:rsidRPr="00C74AF9">
              <w:rPr>
                <w:rFonts w:cs="Arial"/>
              </w:rPr>
              <w:t>Terminal Services</w:t>
            </w:r>
            <w:r w:rsidR="007A7C57">
              <w:rPr>
                <w:rFonts w:cs="Arial"/>
              </w:rPr>
              <w:t xml:space="preserve"> </w:t>
            </w:r>
            <w:r w:rsidR="003E0D47">
              <w:rPr>
                <w:rFonts w:cs="Arial"/>
              </w:rPr>
              <w:t xml:space="preserve">  </w:t>
            </w:r>
            <w:r w:rsidR="007A7C57">
              <w:rPr>
                <w:rFonts w:cs="Arial"/>
              </w:rPr>
              <w:t xml:space="preserve">     </w:t>
            </w:r>
            <w:r w:rsidR="007A7C57"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C57"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="007A7C57" w:rsidRPr="00C74AF9">
              <w:rPr>
                <w:rFonts w:cs="Arial"/>
              </w:rPr>
              <w:fldChar w:fldCharType="end"/>
            </w:r>
            <w:r w:rsidR="007A7C57" w:rsidRPr="00C74AF9">
              <w:rPr>
                <w:rFonts w:cs="Arial"/>
              </w:rPr>
              <w:t xml:space="preserve">  </w:t>
            </w:r>
            <w:r w:rsidRPr="00C74AF9">
              <w:rPr>
                <w:rFonts w:cs="Arial"/>
              </w:rPr>
              <w:t>Remote Desktop</w:t>
            </w:r>
            <w:r w:rsidR="007A7C57">
              <w:rPr>
                <w:rFonts w:cs="Arial"/>
              </w:rPr>
              <w:t xml:space="preserve">     </w:t>
            </w:r>
            <w:r w:rsidR="003E0D47">
              <w:rPr>
                <w:rFonts w:cs="Arial"/>
              </w:rPr>
              <w:t xml:space="preserve"> </w:t>
            </w:r>
            <w:r w:rsidR="007A7C57">
              <w:rPr>
                <w:rFonts w:cs="Arial"/>
              </w:rPr>
              <w:t xml:space="preserve">   </w:t>
            </w:r>
            <w:r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Pr="00C74AF9">
              <w:rPr>
                <w:rFonts w:cs="Arial"/>
              </w:rPr>
              <w:fldChar w:fldCharType="end"/>
            </w:r>
            <w:r w:rsidRPr="00C74AF9">
              <w:rPr>
                <w:rFonts w:cs="Arial"/>
              </w:rPr>
              <w:t xml:space="preserve">  Citrix</w:t>
            </w:r>
            <w:r w:rsidR="003E0D47">
              <w:rPr>
                <w:rFonts w:cs="Arial"/>
              </w:rPr>
              <w:t xml:space="preserve">           </w:t>
            </w:r>
            <w:r w:rsidR="003E0D47"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D47"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="003E0D47" w:rsidRPr="00C74AF9">
              <w:rPr>
                <w:rFonts w:cs="Arial"/>
              </w:rPr>
              <w:fldChar w:fldCharType="end"/>
            </w:r>
            <w:r w:rsidR="003E0D47" w:rsidRPr="00C74AF9">
              <w:rPr>
                <w:rFonts w:cs="Arial"/>
              </w:rPr>
              <w:t xml:space="preserve">  </w:t>
            </w:r>
            <w:r w:rsidR="003E0D47">
              <w:rPr>
                <w:rFonts w:cs="Arial"/>
              </w:rPr>
              <w:t>Telework</w:t>
            </w:r>
          </w:p>
          <w:p w14:paraId="65D037A0" w14:textId="22F834F8" w:rsidR="0083563E" w:rsidRDefault="00A314F3" w:rsidP="00034F8C">
            <w:pPr>
              <w:spacing w:before="20" w:line="276" w:lineRule="auto"/>
              <w:rPr>
                <w:rFonts w:cs="Arial"/>
              </w:rPr>
            </w:pPr>
            <w:r w:rsidRPr="00C74AF9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</w:rPr>
              <w:instrText xml:space="preserve"> FORMCHECKBOX </w:instrText>
            </w:r>
            <w:r w:rsidR="00612101">
              <w:rPr>
                <w:rFonts w:cs="Arial"/>
              </w:rPr>
            </w:r>
            <w:r w:rsidR="00612101">
              <w:rPr>
                <w:rFonts w:cs="Arial"/>
              </w:rPr>
              <w:fldChar w:fldCharType="separate"/>
            </w:r>
            <w:r w:rsidRPr="00C74AF9">
              <w:rPr>
                <w:rFonts w:cs="Arial"/>
              </w:rPr>
              <w:fldChar w:fldCharType="end"/>
            </w:r>
            <w:r w:rsidRPr="00C74AF9">
              <w:rPr>
                <w:rFonts w:cs="Arial"/>
              </w:rPr>
              <w:t xml:space="preserve"> </w:t>
            </w:r>
            <w:r w:rsidR="00B7669D">
              <w:rPr>
                <w:rFonts w:cs="Arial"/>
              </w:rPr>
              <w:t xml:space="preserve"> </w:t>
            </w:r>
            <w:r w:rsidR="004207FC">
              <w:rPr>
                <w:rFonts w:cs="Arial"/>
              </w:rPr>
              <w:t xml:space="preserve">Do you need access to a </w:t>
            </w:r>
            <w:r w:rsidR="0083563E">
              <w:rPr>
                <w:rFonts w:cs="Arial"/>
              </w:rPr>
              <w:t xml:space="preserve">PCI environment </w:t>
            </w:r>
            <w:r w:rsidR="005341B4">
              <w:rPr>
                <w:rFonts w:cs="Arial"/>
              </w:rPr>
              <w:t>(R</w:t>
            </w:r>
            <w:r w:rsidR="0083563E">
              <w:rPr>
                <w:rFonts w:cs="Arial"/>
              </w:rPr>
              <w:t>equires t</w:t>
            </w:r>
            <w:r w:rsidRPr="00C74AF9">
              <w:rPr>
                <w:rFonts w:cs="Arial"/>
              </w:rPr>
              <w:t>oken</w:t>
            </w:r>
            <w:r w:rsidR="007A7C57">
              <w:rPr>
                <w:rFonts w:cs="Arial"/>
              </w:rPr>
              <w:t>-</w:t>
            </w:r>
            <w:r w:rsidRPr="00C74AF9">
              <w:rPr>
                <w:rFonts w:cs="Arial"/>
              </w:rPr>
              <w:t xml:space="preserve">based </w:t>
            </w:r>
            <w:r w:rsidR="005071F6">
              <w:rPr>
                <w:rFonts w:cs="Arial"/>
              </w:rPr>
              <w:t>M</w:t>
            </w:r>
            <w:r w:rsidRPr="00C74AF9">
              <w:rPr>
                <w:rFonts w:cs="Arial"/>
              </w:rPr>
              <w:t>FA</w:t>
            </w:r>
            <w:r w:rsidR="00657887">
              <w:rPr>
                <w:rFonts w:cs="Arial"/>
              </w:rPr>
              <w:t>)</w:t>
            </w:r>
          </w:p>
          <w:p w14:paraId="7FF2E238" w14:textId="21D4861A" w:rsidR="00A314F3" w:rsidRPr="00C74AF9" w:rsidRDefault="0083563E" w:rsidP="00CA70BB">
            <w:pPr>
              <w:spacing w:before="20" w:after="120" w:line="276" w:lineRule="auto"/>
              <w:rPr>
                <w:rFonts w:cs="Arial"/>
                <w:u w:val="single"/>
              </w:rPr>
            </w:pPr>
            <w:r w:rsidRPr="00C74AF9"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  <w:b/>
              </w:rPr>
              <w:instrText xml:space="preserve"> FORMCHECKBOX </w:instrText>
            </w:r>
            <w:r w:rsidR="00612101">
              <w:rPr>
                <w:rFonts w:cs="Arial"/>
                <w:b/>
              </w:rPr>
            </w:r>
            <w:r w:rsidR="00612101">
              <w:rPr>
                <w:rFonts w:cs="Arial"/>
                <w:b/>
              </w:rPr>
              <w:fldChar w:fldCharType="separate"/>
            </w:r>
            <w:r w:rsidRPr="00C74AF9">
              <w:rPr>
                <w:rFonts w:cs="Arial"/>
                <w:b/>
              </w:rPr>
              <w:fldChar w:fldCharType="end"/>
            </w:r>
            <w:r w:rsidRPr="00C74AF9">
              <w:rPr>
                <w:rFonts w:cs="Arial"/>
                <w:b/>
              </w:rPr>
              <w:t xml:space="preserve"> </w:t>
            </w:r>
            <w:r w:rsidR="00B7669D">
              <w:rPr>
                <w:rFonts w:cs="Arial"/>
                <w:b/>
              </w:rPr>
              <w:t xml:space="preserve"> </w:t>
            </w:r>
            <w:r w:rsidR="004207FC">
              <w:rPr>
                <w:rFonts w:cs="Arial"/>
                <w:bCs/>
              </w:rPr>
              <w:t xml:space="preserve">Do </w:t>
            </w:r>
            <w:r w:rsidR="004207FC">
              <w:rPr>
                <w:rFonts w:cs="Arial"/>
              </w:rPr>
              <w:t xml:space="preserve">you need access to other </w:t>
            </w:r>
            <w:r w:rsidR="00A314F3" w:rsidRPr="00C74AF9">
              <w:rPr>
                <w:rFonts w:cs="Arial"/>
              </w:rPr>
              <w:t>regulatory compliance</w:t>
            </w:r>
            <w:r>
              <w:rPr>
                <w:rFonts w:cs="Arial"/>
              </w:rPr>
              <w:t xml:space="preserve"> environment</w:t>
            </w:r>
            <w:r w:rsidR="004207FC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requiring token</w:t>
            </w:r>
            <w:r w:rsidR="007A7C57">
              <w:rPr>
                <w:rFonts w:cs="Arial"/>
              </w:rPr>
              <w:t>-</w:t>
            </w:r>
            <w:r>
              <w:rPr>
                <w:rFonts w:cs="Arial"/>
              </w:rPr>
              <w:t>based MFA</w:t>
            </w:r>
          </w:p>
        </w:tc>
      </w:tr>
      <w:tr w:rsidR="00A314F3" w:rsidRPr="00C74AF9" w14:paraId="5065FAB1" w14:textId="77777777" w:rsidTr="00CA70BB">
        <w:trPr>
          <w:trHeight w:val="1260"/>
          <w:jc w:val="center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4664" w14:textId="2DE9FC06" w:rsidR="00034F8C" w:rsidRDefault="00034F8C" w:rsidP="00034F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4AF9">
              <w:rPr>
                <w:rFonts w:cs="Arial"/>
                <w:b/>
                <w:szCs w:val="20"/>
              </w:rPr>
              <w:t>What devices</w:t>
            </w:r>
            <w:r w:rsidR="008C1C49">
              <w:rPr>
                <w:rFonts w:cs="Arial"/>
                <w:b/>
                <w:szCs w:val="20"/>
              </w:rPr>
              <w:t xml:space="preserve"> (Hostname and IP)</w:t>
            </w:r>
            <w:r w:rsidRPr="00C74AF9">
              <w:rPr>
                <w:rFonts w:cs="Arial"/>
                <w:b/>
                <w:szCs w:val="20"/>
              </w:rPr>
              <w:t xml:space="preserve"> do you need </w:t>
            </w:r>
            <w:r w:rsidR="000C5F3C">
              <w:rPr>
                <w:rFonts w:cs="Arial"/>
                <w:b/>
                <w:szCs w:val="20"/>
              </w:rPr>
              <w:t xml:space="preserve">remote </w:t>
            </w:r>
            <w:r w:rsidRPr="00C74AF9">
              <w:rPr>
                <w:rFonts w:cs="Arial"/>
                <w:b/>
                <w:szCs w:val="20"/>
              </w:rPr>
              <w:t xml:space="preserve">access to? </w:t>
            </w:r>
          </w:p>
          <w:p w14:paraId="53C31A5A" w14:textId="52F5B4F7" w:rsidR="00034F8C" w:rsidRDefault="00034F8C" w:rsidP="00034F8C">
            <w:pPr>
              <w:spacing w:line="276" w:lineRule="auto"/>
              <w:rPr>
                <w:rFonts w:cs="Arial"/>
                <w:u w:val="single"/>
              </w:rPr>
            </w:pPr>
            <w:r w:rsidRPr="00C74AF9">
              <w:rPr>
                <w:rFonts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</w:p>
          <w:p w14:paraId="08C5C31E" w14:textId="2D6E91A8" w:rsidR="003C3ABC" w:rsidRDefault="00034F8C" w:rsidP="00034F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4AF9">
              <w:rPr>
                <w:rFonts w:cs="Arial"/>
                <w:b/>
                <w:szCs w:val="20"/>
              </w:rPr>
              <w:t xml:space="preserve">What </w:t>
            </w:r>
            <w:r w:rsidR="00AF4E91">
              <w:rPr>
                <w:rFonts w:cs="Arial"/>
                <w:b/>
                <w:szCs w:val="20"/>
              </w:rPr>
              <w:t>resources do you need to access</w:t>
            </w:r>
            <w:r w:rsidR="003C3ABC">
              <w:rPr>
                <w:rFonts w:cs="Arial"/>
                <w:b/>
                <w:szCs w:val="20"/>
              </w:rPr>
              <w:t xml:space="preserve"> </w:t>
            </w:r>
            <w:r w:rsidR="000C5F3C">
              <w:rPr>
                <w:rFonts w:cs="Arial"/>
                <w:b/>
                <w:szCs w:val="20"/>
              </w:rPr>
              <w:t>on these devices</w:t>
            </w:r>
            <w:r w:rsidRPr="00C74AF9">
              <w:rPr>
                <w:rFonts w:cs="Arial"/>
                <w:b/>
                <w:szCs w:val="20"/>
              </w:rPr>
              <w:t>?</w:t>
            </w:r>
          </w:p>
          <w:p w14:paraId="7395AEF6" w14:textId="3979BE79" w:rsidR="00034F8C" w:rsidRPr="00AF4E91" w:rsidRDefault="000C5F3C" w:rsidP="00034F8C">
            <w:pPr>
              <w:spacing w:line="276" w:lineRule="auto"/>
              <w:rPr>
                <w:rFonts w:cs="Arial"/>
              </w:rPr>
            </w:pPr>
            <w:r w:rsidRPr="0031705A">
              <w:rPr>
                <w:rFonts w:cs="Arial"/>
              </w:rPr>
              <w:t>System Administration</w:t>
            </w:r>
            <w:r w:rsidR="0031705A">
              <w:rPr>
                <w:rFonts w:cs="Arial"/>
              </w:rPr>
              <w:t>:</w:t>
            </w:r>
            <w:r w:rsidRPr="0031705A">
              <w:rPr>
                <w:rFonts w:cs="Arial"/>
              </w:rPr>
              <w:t xml:space="preserve"> </w:t>
            </w:r>
            <w:r w:rsidR="00034F8C" w:rsidRPr="00C74AF9">
              <w:rPr>
                <w:rFonts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34F8C" w:rsidRPr="00C74AF9">
              <w:rPr>
                <w:rFonts w:cs="Arial"/>
                <w:u w:val="single"/>
              </w:rPr>
              <w:instrText xml:space="preserve"> FORMTEXT </w:instrText>
            </w:r>
            <w:r w:rsidR="00034F8C" w:rsidRPr="00C74AF9">
              <w:rPr>
                <w:rFonts w:cs="Arial"/>
                <w:u w:val="single"/>
              </w:rPr>
            </w:r>
            <w:r w:rsidR="00034F8C" w:rsidRPr="00C74AF9">
              <w:rPr>
                <w:rFonts w:cs="Arial"/>
                <w:u w:val="single"/>
              </w:rPr>
              <w:fldChar w:fldCharType="separate"/>
            </w:r>
            <w:r w:rsidR="00034F8C" w:rsidRPr="00C74AF9">
              <w:rPr>
                <w:rFonts w:eastAsia="MS Mincho" w:cs="Arial"/>
                <w:noProof/>
                <w:u w:val="single"/>
              </w:rPr>
              <w:t> </w:t>
            </w:r>
            <w:r w:rsidR="00034F8C" w:rsidRPr="00C74AF9">
              <w:rPr>
                <w:rFonts w:eastAsia="MS Mincho" w:cs="Arial"/>
                <w:noProof/>
                <w:u w:val="single"/>
              </w:rPr>
              <w:t> </w:t>
            </w:r>
            <w:r w:rsidR="00034F8C" w:rsidRPr="00C74AF9">
              <w:rPr>
                <w:rFonts w:eastAsia="MS Mincho" w:cs="Arial"/>
                <w:noProof/>
                <w:u w:val="single"/>
              </w:rPr>
              <w:t> </w:t>
            </w:r>
            <w:r w:rsidR="00034F8C" w:rsidRPr="00C74AF9">
              <w:rPr>
                <w:rFonts w:eastAsia="MS Mincho" w:cs="Arial"/>
                <w:noProof/>
                <w:u w:val="single"/>
              </w:rPr>
              <w:t> </w:t>
            </w:r>
            <w:r w:rsidR="00034F8C" w:rsidRPr="00C74AF9">
              <w:rPr>
                <w:rFonts w:eastAsia="MS Mincho" w:cs="Arial"/>
                <w:noProof/>
                <w:u w:val="single"/>
              </w:rPr>
              <w:t> </w:t>
            </w:r>
            <w:r w:rsidR="00034F8C" w:rsidRPr="00C74AF9">
              <w:rPr>
                <w:rFonts w:cs="Arial"/>
                <w:u w:val="single"/>
              </w:rPr>
              <w:fldChar w:fldCharType="end"/>
            </w:r>
            <w:r w:rsidR="0031705A" w:rsidRPr="0031705A">
              <w:rPr>
                <w:rFonts w:cs="Arial"/>
              </w:rPr>
              <w:t xml:space="preserve">   </w:t>
            </w:r>
            <w:r w:rsidR="0031705A">
              <w:rPr>
                <w:rFonts w:cs="Arial"/>
              </w:rPr>
              <w:t>Applications:</w:t>
            </w:r>
            <w:r w:rsidR="0031705A" w:rsidRPr="0031705A">
              <w:rPr>
                <w:rFonts w:cs="Arial"/>
              </w:rPr>
              <w:t xml:space="preserve"> </w:t>
            </w:r>
            <w:r w:rsidR="0031705A" w:rsidRPr="00C74AF9">
              <w:rPr>
                <w:rFonts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1705A" w:rsidRPr="00C74AF9">
              <w:rPr>
                <w:rFonts w:cs="Arial"/>
                <w:u w:val="single"/>
              </w:rPr>
              <w:instrText xml:space="preserve"> FORMTEXT </w:instrText>
            </w:r>
            <w:r w:rsidR="0031705A" w:rsidRPr="00C74AF9">
              <w:rPr>
                <w:rFonts w:cs="Arial"/>
                <w:u w:val="single"/>
              </w:rPr>
            </w:r>
            <w:r w:rsidR="0031705A" w:rsidRPr="00C74AF9">
              <w:rPr>
                <w:rFonts w:cs="Arial"/>
                <w:u w:val="single"/>
              </w:rPr>
              <w:fldChar w:fldCharType="separate"/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cs="Arial"/>
                <w:u w:val="single"/>
              </w:rPr>
              <w:fldChar w:fldCharType="end"/>
            </w:r>
            <w:r w:rsidR="0031705A" w:rsidRPr="0031705A">
              <w:rPr>
                <w:rFonts w:cs="Arial"/>
              </w:rPr>
              <w:t xml:space="preserve">     </w:t>
            </w:r>
            <w:r w:rsidR="0031705A">
              <w:rPr>
                <w:rFonts w:cs="Arial"/>
              </w:rPr>
              <w:t>Folders:</w:t>
            </w:r>
            <w:r w:rsidR="0031705A" w:rsidRPr="0031705A">
              <w:rPr>
                <w:rFonts w:cs="Arial"/>
              </w:rPr>
              <w:t xml:space="preserve"> </w:t>
            </w:r>
            <w:r w:rsidR="0031705A" w:rsidRPr="00C74AF9">
              <w:rPr>
                <w:rFonts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1705A" w:rsidRPr="00C74AF9">
              <w:rPr>
                <w:rFonts w:cs="Arial"/>
                <w:u w:val="single"/>
              </w:rPr>
              <w:instrText xml:space="preserve"> FORMTEXT </w:instrText>
            </w:r>
            <w:r w:rsidR="0031705A" w:rsidRPr="00C74AF9">
              <w:rPr>
                <w:rFonts w:cs="Arial"/>
                <w:u w:val="single"/>
              </w:rPr>
            </w:r>
            <w:r w:rsidR="0031705A" w:rsidRPr="00C74AF9">
              <w:rPr>
                <w:rFonts w:cs="Arial"/>
                <w:u w:val="single"/>
              </w:rPr>
              <w:fldChar w:fldCharType="separate"/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eastAsia="MS Mincho" w:cs="Arial"/>
                <w:noProof/>
                <w:u w:val="single"/>
              </w:rPr>
              <w:t> </w:t>
            </w:r>
            <w:r w:rsidR="0031705A" w:rsidRPr="00C74AF9">
              <w:rPr>
                <w:rFonts w:cs="Arial"/>
                <w:u w:val="single"/>
              </w:rPr>
              <w:fldChar w:fldCharType="end"/>
            </w:r>
            <w:r w:rsidR="00AF4E91" w:rsidRPr="00AF4E91">
              <w:rPr>
                <w:rFonts w:cs="Arial"/>
              </w:rPr>
              <w:t xml:space="preserve">      </w:t>
            </w:r>
            <w:r w:rsidR="00AF4E91">
              <w:rPr>
                <w:rFonts w:cs="Arial"/>
              </w:rPr>
              <w:t>Other:</w:t>
            </w:r>
            <w:r w:rsidR="00AF4E91" w:rsidRPr="0031705A">
              <w:rPr>
                <w:rFonts w:cs="Arial"/>
              </w:rPr>
              <w:t xml:space="preserve"> </w:t>
            </w:r>
            <w:r w:rsidR="00AF4E91" w:rsidRPr="00C74AF9">
              <w:rPr>
                <w:rFonts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F4E91" w:rsidRPr="00C74AF9">
              <w:rPr>
                <w:rFonts w:cs="Arial"/>
                <w:u w:val="single"/>
              </w:rPr>
              <w:instrText xml:space="preserve"> FORMTEXT </w:instrText>
            </w:r>
            <w:r w:rsidR="00AF4E91" w:rsidRPr="00C74AF9">
              <w:rPr>
                <w:rFonts w:cs="Arial"/>
                <w:u w:val="single"/>
              </w:rPr>
            </w:r>
            <w:r w:rsidR="00AF4E91" w:rsidRPr="00C74AF9">
              <w:rPr>
                <w:rFonts w:cs="Arial"/>
                <w:u w:val="single"/>
              </w:rPr>
              <w:fldChar w:fldCharType="separate"/>
            </w:r>
            <w:r w:rsidR="00AF4E91" w:rsidRPr="00C74AF9">
              <w:rPr>
                <w:rFonts w:eastAsia="MS Mincho" w:cs="Arial"/>
                <w:noProof/>
                <w:u w:val="single"/>
              </w:rPr>
              <w:t> </w:t>
            </w:r>
            <w:r w:rsidR="00AF4E91" w:rsidRPr="00C74AF9">
              <w:rPr>
                <w:rFonts w:eastAsia="MS Mincho" w:cs="Arial"/>
                <w:noProof/>
                <w:u w:val="single"/>
              </w:rPr>
              <w:t> </w:t>
            </w:r>
            <w:r w:rsidR="00AF4E91" w:rsidRPr="00C74AF9">
              <w:rPr>
                <w:rFonts w:eastAsia="MS Mincho" w:cs="Arial"/>
                <w:noProof/>
                <w:u w:val="single"/>
              </w:rPr>
              <w:t> </w:t>
            </w:r>
            <w:r w:rsidR="00AF4E91" w:rsidRPr="00C74AF9">
              <w:rPr>
                <w:rFonts w:eastAsia="MS Mincho" w:cs="Arial"/>
                <w:noProof/>
                <w:u w:val="single"/>
              </w:rPr>
              <w:t> </w:t>
            </w:r>
            <w:r w:rsidR="00AF4E91" w:rsidRPr="00C74AF9">
              <w:rPr>
                <w:rFonts w:eastAsia="MS Mincho" w:cs="Arial"/>
                <w:noProof/>
                <w:u w:val="single"/>
              </w:rPr>
              <w:t> </w:t>
            </w:r>
            <w:r w:rsidR="00AF4E91" w:rsidRPr="00C74AF9">
              <w:rPr>
                <w:rFonts w:cs="Arial"/>
                <w:u w:val="single"/>
              </w:rPr>
              <w:fldChar w:fldCharType="end"/>
            </w:r>
          </w:p>
        </w:tc>
      </w:tr>
      <w:tr w:rsidR="00A314F3" w:rsidRPr="00C74AF9" w14:paraId="430C40AD" w14:textId="77777777" w:rsidTr="001847A9">
        <w:trPr>
          <w:trHeight w:val="360"/>
          <w:jc w:val="center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34F44B8" w14:textId="77777777" w:rsidR="00A314F3" w:rsidRPr="00C74AF9" w:rsidRDefault="00A314F3" w:rsidP="007A58CF">
            <w:pPr>
              <w:spacing w:before="20"/>
              <w:rPr>
                <w:rFonts w:cs="Arial"/>
                <w:b/>
                <w:bCs/>
              </w:rPr>
            </w:pPr>
            <w:r w:rsidRPr="00C74AF9">
              <w:rPr>
                <w:rFonts w:cs="Arial"/>
                <w:b/>
                <w:bCs/>
              </w:rPr>
              <w:t>SECTION 4:  Approvals</w:t>
            </w:r>
          </w:p>
        </w:tc>
      </w:tr>
      <w:tr w:rsidR="00A314F3" w:rsidRPr="00C74AF9" w14:paraId="7C43AE21" w14:textId="77777777" w:rsidTr="001847A9">
        <w:trPr>
          <w:trHeight w:val="647"/>
          <w:jc w:val="center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42C" w14:textId="4A35E11E" w:rsidR="00A314F3" w:rsidRPr="00C74AF9" w:rsidRDefault="0083563E" w:rsidP="00CA70BB">
            <w:pPr>
              <w:spacing w:before="120"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Effective</w:t>
            </w:r>
            <w:r w:rsidR="00A314F3" w:rsidRPr="00C74AF9">
              <w:rPr>
                <w:rFonts w:cs="Arial"/>
                <w:b/>
              </w:rPr>
              <w:t xml:space="preserve"> date</w:t>
            </w:r>
            <w:r>
              <w:rPr>
                <w:rFonts w:cs="Arial"/>
                <w:b/>
              </w:rPr>
              <w:t>s</w:t>
            </w:r>
            <w:r w:rsidR="00A314F3" w:rsidRPr="00C74AF9">
              <w:rPr>
                <w:rFonts w:cs="Arial"/>
              </w:rPr>
              <w:t xml:space="preserve">:  Start </w:t>
            </w:r>
            <w:r w:rsidR="00A314F3" w:rsidRPr="00C74AF9">
              <w:rPr>
                <w:rFonts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314F3" w:rsidRPr="00C74AF9">
              <w:rPr>
                <w:rFonts w:cs="Arial"/>
                <w:u w:val="single"/>
              </w:rPr>
              <w:instrText xml:space="preserve"> FORMTEXT </w:instrText>
            </w:r>
            <w:r w:rsidR="00A314F3" w:rsidRPr="00C74AF9">
              <w:rPr>
                <w:rFonts w:cs="Arial"/>
                <w:u w:val="single"/>
              </w:rPr>
            </w:r>
            <w:r w:rsidR="00A314F3" w:rsidRPr="00C74AF9">
              <w:rPr>
                <w:rFonts w:cs="Arial"/>
                <w:u w:val="single"/>
              </w:rPr>
              <w:fldChar w:fldCharType="separate"/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cs="Arial"/>
                <w:u w:val="single"/>
              </w:rPr>
              <w:fldChar w:fldCharType="end"/>
            </w:r>
            <w:r w:rsidR="00A314F3" w:rsidRPr="00C74AF9">
              <w:rPr>
                <w:rFonts w:cs="Arial"/>
              </w:rPr>
              <w:t xml:space="preserve">  End </w:t>
            </w:r>
            <w:r w:rsidR="00A314F3" w:rsidRPr="00C74AF9">
              <w:rPr>
                <w:rFonts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314F3" w:rsidRPr="00C74AF9">
              <w:rPr>
                <w:rFonts w:cs="Arial"/>
                <w:u w:val="single"/>
              </w:rPr>
              <w:instrText xml:space="preserve"> FORMTEXT </w:instrText>
            </w:r>
            <w:r w:rsidR="00A314F3" w:rsidRPr="00C74AF9">
              <w:rPr>
                <w:rFonts w:cs="Arial"/>
                <w:u w:val="single"/>
              </w:rPr>
            </w:r>
            <w:r w:rsidR="00A314F3" w:rsidRPr="00C74AF9">
              <w:rPr>
                <w:rFonts w:cs="Arial"/>
                <w:u w:val="single"/>
              </w:rPr>
              <w:fldChar w:fldCharType="separate"/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eastAsia="MS Mincho" w:cs="Arial"/>
                <w:noProof/>
                <w:u w:val="single"/>
              </w:rPr>
              <w:t> </w:t>
            </w:r>
            <w:r w:rsidR="00A314F3" w:rsidRPr="00C74AF9">
              <w:rPr>
                <w:rFonts w:cs="Arial"/>
                <w:u w:val="single"/>
              </w:rPr>
              <w:fldChar w:fldCharType="end"/>
            </w:r>
            <w:r w:rsidRPr="003C3ABC">
              <w:rPr>
                <w:rFonts w:cs="Arial"/>
              </w:rPr>
              <w:t xml:space="preserve"> (if known)</w:t>
            </w:r>
          </w:p>
          <w:p w14:paraId="2B84C855" w14:textId="59003FD4" w:rsidR="0083563E" w:rsidRDefault="0083563E" w:rsidP="00CA70B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Access Times and </w:t>
            </w:r>
            <w:r w:rsidR="0031705A">
              <w:rPr>
                <w:rFonts w:cs="Arial"/>
                <w:b/>
              </w:rPr>
              <w:t>Days</w:t>
            </w:r>
            <w:r w:rsidR="0031705A" w:rsidRPr="00C74AF9">
              <w:rPr>
                <w:rFonts w:cs="Arial"/>
                <w:b/>
              </w:rPr>
              <w:t xml:space="preserve"> </w:t>
            </w:r>
            <w:r w:rsidR="0031705A" w:rsidRPr="00C74AF9">
              <w:rPr>
                <w:rFonts w:cs="Arial"/>
              </w:rPr>
              <w:t>(</w:t>
            </w:r>
            <w:r w:rsidRPr="00C74AF9">
              <w:rPr>
                <w:rFonts w:cs="Arial"/>
                <w:color w:val="FF0000"/>
              </w:rPr>
              <w:t xml:space="preserve">Required for </w:t>
            </w:r>
            <w:r>
              <w:rPr>
                <w:rFonts w:cs="Arial"/>
                <w:color w:val="FF0000"/>
              </w:rPr>
              <w:t>PCI environments</w:t>
            </w:r>
            <w:r w:rsidRPr="00C74AF9">
              <w:rPr>
                <w:rFonts w:cs="Arial"/>
              </w:rPr>
              <w:t>):</w:t>
            </w:r>
          </w:p>
          <w:p w14:paraId="20063162" w14:textId="1F4B615D" w:rsidR="0083563E" w:rsidRPr="00C74AF9" w:rsidRDefault="0083563E" w:rsidP="00CA70BB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</w:rPr>
              <w:t>Begin Time:</w:t>
            </w:r>
            <w:r w:rsidRPr="00C74AF9">
              <w:rPr>
                <w:rFonts w:cs="Arial"/>
              </w:rPr>
              <w:t xml:space="preserve"> </w:t>
            </w:r>
            <w:r w:rsidRPr="00C74AF9">
              <w:rPr>
                <w:rFonts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  <w:r w:rsidRPr="00C74AF9">
              <w:rPr>
                <w:rFonts w:cs="Arial"/>
              </w:rPr>
              <w:t xml:space="preserve">  End </w:t>
            </w:r>
            <w:r>
              <w:rPr>
                <w:rFonts w:cs="Arial"/>
              </w:rPr>
              <w:t>Time:</w:t>
            </w:r>
            <w:r w:rsidRPr="00C74AF9">
              <w:rPr>
                <w:rFonts w:cs="Arial"/>
              </w:rPr>
              <w:t xml:space="preserve"> </w:t>
            </w:r>
            <w:r w:rsidRPr="00C74AF9">
              <w:rPr>
                <w:rFonts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  <w:r w:rsidRPr="0031705A">
              <w:rPr>
                <w:rFonts w:cs="Arial"/>
              </w:rPr>
              <w:t xml:space="preserve">  (Example: 9:00 am </w:t>
            </w:r>
            <w:r w:rsidR="0031705A">
              <w:rPr>
                <w:rFonts w:cs="Arial"/>
              </w:rPr>
              <w:t>-</w:t>
            </w:r>
            <w:r w:rsidRPr="0031705A">
              <w:rPr>
                <w:rFonts w:cs="Arial"/>
              </w:rPr>
              <w:t xml:space="preserve"> 5:00 pm)</w:t>
            </w:r>
          </w:p>
          <w:p w14:paraId="28A1418A" w14:textId="0FDA386F" w:rsidR="0083563E" w:rsidRDefault="0083563E" w:rsidP="00CA70BB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 xml:space="preserve">    </w:t>
            </w:r>
            <w:r w:rsidRPr="00C74AF9"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  <w:b/>
              </w:rPr>
              <w:instrText xml:space="preserve"> FORMCHECKBOX </w:instrText>
            </w:r>
            <w:r w:rsidR="00612101">
              <w:rPr>
                <w:rFonts w:cs="Arial"/>
                <w:b/>
              </w:rPr>
            </w:r>
            <w:r w:rsidR="00612101">
              <w:rPr>
                <w:rFonts w:cs="Arial"/>
                <w:b/>
              </w:rPr>
              <w:fldChar w:fldCharType="separate"/>
            </w:r>
            <w:r w:rsidRPr="00C74AF9">
              <w:rPr>
                <w:rFonts w:cs="Arial"/>
                <w:b/>
              </w:rPr>
              <w:fldChar w:fldCharType="end"/>
            </w:r>
            <w:r w:rsidR="001609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Monday  </w:t>
            </w:r>
            <w:r w:rsidRPr="00C74AF9"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  <w:b/>
              </w:rPr>
              <w:instrText xml:space="preserve"> FORMCHECKBOX </w:instrText>
            </w:r>
            <w:r w:rsidR="00612101">
              <w:rPr>
                <w:rFonts w:cs="Arial"/>
                <w:b/>
              </w:rPr>
            </w:r>
            <w:r w:rsidR="00612101">
              <w:rPr>
                <w:rFonts w:cs="Arial"/>
                <w:b/>
              </w:rPr>
              <w:fldChar w:fldCharType="separate"/>
            </w:r>
            <w:r w:rsidRPr="00C74AF9">
              <w:rPr>
                <w:rFonts w:cs="Arial"/>
                <w:b/>
              </w:rPr>
              <w:fldChar w:fldCharType="end"/>
            </w:r>
            <w:r w:rsidR="001609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Tuesday  </w:t>
            </w:r>
            <w:r w:rsidRPr="00C74AF9"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  <w:b/>
              </w:rPr>
              <w:instrText xml:space="preserve"> FORMCHECKBOX </w:instrText>
            </w:r>
            <w:r w:rsidR="00612101">
              <w:rPr>
                <w:rFonts w:cs="Arial"/>
                <w:b/>
              </w:rPr>
            </w:r>
            <w:r w:rsidR="00612101">
              <w:rPr>
                <w:rFonts w:cs="Arial"/>
                <w:b/>
              </w:rPr>
              <w:fldChar w:fldCharType="separate"/>
            </w:r>
            <w:r w:rsidRPr="00C74AF9">
              <w:rPr>
                <w:rFonts w:cs="Arial"/>
                <w:b/>
              </w:rPr>
              <w:fldChar w:fldCharType="end"/>
            </w:r>
            <w:r w:rsidR="001609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Wednesday  </w:t>
            </w:r>
            <w:r w:rsidRPr="00C74AF9"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  <w:b/>
              </w:rPr>
              <w:instrText xml:space="preserve"> FORMCHECKBOX </w:instrText>
            </w:r>
            <w:r w:rsidR="00612101">
              <w:rPr>
                <w:rFonts w:cs="Arial"/>
                <w:b/>
              </w:rPr>
            </w:r>
            <w:r w:rsidR="00612101">
              <w:rPr>
                <w:rFonts w:cs="Arial"/>
                <w:b/>
              </w:rPr>
              <w:fldChar w:fldCharType="separate"/>
            </w:r>
            <w:r w:rsidRPr="00C74AF9">
              <w:rPr>
                <w:rFonts w:cs="Arial"/>
                <w:b/>
              </w:rPr>
              <w:fldChar w:fldCharType="end"/>
            </w:r>
            <w:r w:rsidR="001609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Thursday  </w:t>
            </w:r>
            <w:r w:rsidRPr="00C74AF9"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  <w:b/>
              </w:rPr>
              <w:instrText xml:space="preserve"> FORMCHECKBOX </w:instrText>
            </w:r>
            <w:r w:rsidR="00612101">
              <w:rPr>
                <w:rFonts w:cs="Arial"/>
                <w:b/>
              </w:rPr>
            </w:r>
            <w:r w:rsidR="00612101">
              <w:rPr>
                <w:rFonts w:cs="Arial"/>
                <w:b/>
              </w:rPr>
              <w:fldChar w:fldCharType="separate"/>
            </w:r>
            <w:r w:rsidRPr="00C74AF9">
              <w:rPr>
                <w:rFonts w:cs="Arial"/>
                <w:b/>
              </w:rPr>
              <w:fldChar w:fldCharType="end"/>
            </w:r>
            <w:r w:rsidR="001609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Friday  </w:t>
            </w:r>
            <w:r w:rsidRPr="00C74AF9"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  <w:b/>
              </w:rPr>
              <w:instrText xml:space="preserve"> FORMCHECKBOX </w:instrText>
            </w:r>
            <w:r w:rsidR="00612101">
              <w:rPr>
                <w:rFonts w:cs="Arial"/>
                <w:b/>
              </w:rPr>
            </w:r>
            <w:r w:rsidR="00612101">
              <w:rPr>
                <w:rFonts w:cs="Arial"/>
                <w:b/>
              </w:rPr>
              <w:fldChar w:fldCharType="separate"/>
            </w:r>
            <w:r w:rsidRPr="00C74AF9">
              <w:rPr>
                <w:rFonts w:cs="Arial"/>
                <w:b/>
              </w:rPr>
              <w:fldChar w:fldCharType="end"/>
            </w:r>
            <w:r w:rsidR="001609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Saturday  </w:t>
            </w:r>
            <w:r w:rsidRPr="00C74AF9"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AF9">
              <w:rPr>
                <w:rFonts w:cs="Arial"/>
                <w:b/>
              </w:rPr>
              <w:instrText xml:space="preserve"> FORMCHECKBOX </w:instrText>
            </w:r>
            <w:r w:rsidR="00612101">
              <w:rPr>
                <w:rFonts w:cs="Arial"/>
                <w:b/>
              </w:rPr>
            </w:r>
            <w:r w:rsidR="00612101">
              <w:rPr>
                <w:rFonts w:cs="Arial"/>
                <w:b/>
              </w:rPr>
              <w:fldChar w:fldCharType="separate"/>
            </w:r>
            <w:r w:rsidRPr="00C74AF9">
              <w:rPr>
                <w:rFonts w:cs="Arial"/>
                <w:b/>
              </w:rPr>
              <w:fldChar w:fldCharType="end"/>
            </w:r>
            <w:r w:rsidR="001609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Sunday</w:t>
            </w:r>
          </w:p>
          <w:p w14:paraId="004F36CF" w14:textId="7236B35A" w:rsidR="004A7FCF" w:rsidRPr="00297F64" w:rsidRDefault="004A7FCF" w:rsidP="004A7FCF">
            <w:pPr>
              <w:spacing w:line="276" w:lineRule="auto"/>
              <w:rPr>
                <w:rFonts w:cs="Arial"/>
                <w:u w:val="single"/>
              </w:rPr>
            </w:pPr>
            <w:r>
              <w:rPr>
                <w:rFonts w:cs="Arial"/>
                <w:b/>
                <w:szCs w:val="20"/>
              </w:rPr>
              <w:t>Supervisor</w:t>
            </w:r>
            <w:r w:rsidRPr="00C74AF9">
              <w:rPr>
                <w:rFonts w:cs="Arial"/>
                <w:b/>
                <w:szCs w:val="20"/>
              </w:rPr>
              <w:t xml:space="preserve">:  </w:t>
            </w:r>
            <w:r w:rsidRPr="00C74AF9">
              <w:rPr>
                <w:rFonts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</w:p>
          <w:p w14:paraId="1FD3CB3D" w14:textId="5E6FAF69" w:rsidR="0083563E" w:rsidRDefault="00A314F3" w:rsidP="00034F8C">
            <w:pPr>
              <w:spacing w:line="276" w:lineRule="auto"/>
              <w:rPr>
                <w:rFonts w:cs="Arial"/>
                <w:u w:val="single"/>
              </w:rPr>
            </w:pPr>
            <w:r w:rsidRPr="00C74AF9">
              <w:rPr>
                <w:rFonts w:cs="Arial"/>
                <w:b/>
                <w:szCs w:val="20"/>
              </w:rPr>
              <w:t xml:space="preserve">Agency </w:t>
            </w:r>
            <w:r w:rsidR="00034F8C">
              <w:rPr>
                <w:rFonts w:cs="Arial"/>
                <w:b/>
                <w:szCs w:val="20"/>
              </w:rPr>
              <w:t>Authorize</w:t>
            </w:r>
            <w:r w:rsidR="00E47538">
              <w:rPr>
                <w:rFonts w:cs="Arial"/>
                <w:b/>
                <w:szCs w:val="20"/>
              </w:rPr>
              <w:t>d Approver</w:t>
            </w:r>
            <w:r w:rsidRPr="00C74AF9">
              <w:rPr>
                <w:rFonts w:cs="Arial"/>
                <w:b/>
                <w:szCs w:val="20"/>
              </w:rPr>
              <w:t xml:space="preserve">:  </w:t>
            </w:r>
            <w:r w:rsidRPr="00C74AF9">
              <w:rPr>
                <w:rFonts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</w:p>
          <w:p w14:paraId="54029597" w14:textId="4C8924D8" w:rsidR="004A7FCF" w:rsidRPr="00297F64" w:rsidRDefault="004A7FCF" w:rsidP="004A7FCF">
            <w:pPr>
              <w:spacing w:line="276" w:lineRule="auto"/>
              <w:rPr>
                <w:rFonts w:cs="Arial"/>
                <w:u w:val="single"/>
              </w:rPr>
            </w:pPr>
            <w:r>
              <w:rPr>
                <w:rFonts w:cs="Arial"/>
                <w:b/>
                <w:szCs w:val="20"/>
              </w:rPr>
              <w:t>Cyber Security Group</w:t>
            </w:r>
            <w:r w:rsidRPr="00C74AF9">
              <w:rPr>
                <w:rFonts w:cs="Arial"/>
                <w:b/>
                <w:szCs w:val="20"/>
              </w:rPr>
              <w:t xml:space="preserve">:  </w:t>
            </w:r>
            <w:r w:rsidRPr="00C74AF9">
              <w:rPr>
                <w:rFonts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4AF9">
              <w:rPr>
                <w:rFonts w:cs="Arial"/>
                <w:u w:val="single"/>
              </w:rPr>
              <w:instrText xml:space="preserve"> FORMTEXT </w:instrText>
            </w:r>
            <w:r w:rsidRPr="00C74AF9">
              <w:rPr>
                <w:rFonts w:cs="Arial"/>
                <w:u w:val="single"/>
              </w:rPr>
            </w:r>
            <w:r w:rsidRPr="00C74AF9">
              <w:rPr>
                <w:rFonts w:cs="Arial"/>
                <w:u w:val="single"/>
              </w:rPr>
              <w:fldChar w:fldCharType="separate"/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eastAsia="MS Mincho" w:cs="Arial"/>
                <w:noProof/>
                <w:u w:val="single"/>
              </w:rPr>
              <w:t> </w:t>
            </w:r>
            <w:r w:rsidRPr="00C74AF9">
              <w:rPr>
                <w:rFonts w:cs="Arial"/>
                <w:u w:val="single"/>
              </w:rPr>
              <w:fldChar w:fldCharType="end"/>
            </w:r>
            <w:r w:rsidR="0016096E" w:rsidRPr="0016096E">
              <w:rPr>
                <w:rFonts w:cs="Arial"/>
              </w:rPr>
              <w:t xml:space="preserve"> (not needed for SoNH owned, DoIT managed devices</w:t>
            </w:r>
            <w:r w:rsidR="003E0D47">
              <w:rPr>
                <w:rFonts w:cs="Arial"/>
              </w:rPr>
              <w:t>)</w:t>
            </w:r>
          </w:p>
          <w:p w14:paraId="0AE7DE31" w14:textId="37EFD319" w:rsidR="00A314F3" w:rsidRPr="00C74AF9" w:rsidRDefault="00A314F3" w:rsidP="007A58CF">
            <w:pPr>
              <w:rPr>
                <w:rFonts w:cs="Arial"/>
                <w:b/>
                <w:szCs w:val="20"/>
              </w:rPr>
            </w:pPr>
          </w:p>
        </w:tc>
      </w:tr>
    </w:tbl>
    <w:p w14:paraId="6E8A95B0" w14:textId="77777777" w:rsidR="00BB3498" w:rsidRPr="007C12FB" w:rsidRDefault="00BB3498" w:rsidP="00BB349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REFERENCE</w:t>
      </w:r>
    </w:p>
    <w:p w14:paraId="559D8436" w14:textId="77777777" w:rsidR="00BB3498" w:rsidRDefault="00BB3498" w:rsidP="00BB3498">
      <w:pPr>
        <w:jc w:val="both"/>
        <w:rPr>
          <w:rFonts w:cs="Arial"/>
          <w:szCs w:val="20"/>
        </w:rPr>
      </w:pPr>
    </w:p>
    <w:p w14:paraId="45B085AE" w14:textId="77777777" w:rsidR="00F96C1C" w:rsidRDefault="00F96C1C" w:rsidP="00BB3498">
      <w:pPr>
        <w:ind w:left="360"/>
        <w:jc w:val="both"/>
        <w:rPr>
          <w:rFonts w:cs="Arial"/>
          <w:szCs w:val="20"/>
        </w:rPr>
      </w:pPr>
      <w:r w:rsidRPr="00812B82">
        <w:rPr>
          <w:rFonts w:cs="Arial"/>
        </w:rPr>
        <w:t xml:space="preserve">Mobile Device User Agreement </w:t>
      </w:r>
    </w:p>
    <w:p w14:paraId="16E5EE73" w14:textId="20053177" w:rsidR="00BB3498" w:rsidRDefault="00F96C1C" w:rsidP="00BB3498">
      <w:pPr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FC7F6F">
        <w:rPr>
          <w:rFonts w:cs="Arial"/>
          <w:szCs w:val="20"/>
        </w:rPr>
        <w:t>emote Access Request Policy</w:t>
      </w:r>
    </w:p>
    <w:p w14:paraId="0DF97BA9" w14:textId="77777777" w:rsidR="00FC7F6F" w:rsidRDefault="00FC7F6F" w:rsidP="00BB3498">
      <w:pPr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Remote Access Request Procedure</w:t>
      </w:r>
    </w:p>
    <w:p w14:paraId="3709B99E" w14:textId="77777777" w:rsidR="00FC7F6F" w:rsidRDefault="00FC7F6F" w:rsidP="00BB3498">
      <w:pPr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User Account Maintenance Policy</w:t>
      </w:r>
    </w:p>
    <w:p w14:paraId="0B22B739" w14:textId="77777777" w:rsidR="00FC7F6F" w:rsidRDefault="00FC7F6F" w:rsidP="00BB3498">
      <w:pPr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User Account Maintenance Procedure</w:t>
      </w:r>
    </w:p>
    <w:sectPr w:rsidR="00FC7F6F" w:rsidSect="00A314F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A259" w14:textId="77777777" w:rsidR="007770D2" w:rsidRDefault="007770D2" w:rsidP="00BF6B24">
      <w:r>
        <w:separator/>
      </w:r>
    </w:p>
  </w:endnote>
  <w:endnote w:type="continuationSeparator" w:id="0">
    <w:p w14:paraId="1D5FFE35" w14:textId="77777777" w:rsidR="007770D2" w:rsidRDefault="007770D2" w:rsidP="00BF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13B9" w14:textId="77777777" w:rsidR="00A314F3" w:rsidRDefault="00A314F3" w:rsidP="00A314F3"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4DC7374" w14:textId="77777777" w:rsidR="00A314F3" w:rsidRPr="005B0CC8" w:rsidRDefault="00A314F3" w:rsidP="00A314F3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5"/>
      <w:gridCol w:w="1435"/>
    </w:tblGrid>
    <w:tr w:rsidR="00A314F3" w:rsidRPr="00AB22D7" w14:paraId="537D6BFD" w14:textId="77777777" w:rsidTr="007A58CF">
      <w:tc>
        <w:tcPr>
          <w:tcW w:w="8118" w:type="dxa"/>
        </w:tcPr>
        <w:p w14:paraId="3845FB6A" w14:textId="77777777" w:rsidR="00A314F3" w:rsidRPr="00A952E5" w:rsidRDefault="00A314F3" w:rsidP="00A314F3">
          <w:pPr>
            <w:pStyle w:val="Footer"/>
            <w:rPr>
              <w:rFonts w:cs="Arial"/>
              <w:noProof/>
              <w:sz w:val="12"/>
              <w:szCs w:val="12"/>
            </w:rPr>
          </w:pPr>
          <w:r w:rsidRPr="00A952E5">
            <w:rPr>
              <w:rFonts w:cs="Arial"/>
              <w:sz w:val="12"/>
              <w:szCs w:val="12"/>
            </w:rPr>
            <w:fldChar w:fldCharType="begin"/>
          </w:r>
          <w:r w:rsidRPr="00A952E5">
            <w:rPr>
              <w:rFonts w:cs="Arial"/>
              <w:sz w:val="12"/>
              <w:szCs w:val="12"/>
            </w:rPr>
            <w:instrText xml:space="preserve"> FILENAME  \* Lower \p  \* MERGEFORMAT </w:instrText>
          </w:r>
          <w:r w:rsidRPr="00A952E5">
            <w:rPr>
              <w:rFonts w:cs="Arial"/>
              <w:sz w:val="12"/>
              <w:szCs w:val="12"/>
            </w:rPr>
            <w:fldChar w:fldCharType="separate"/>
          </w:r>
          <w:r w:rsidR="002064A7">
            <w:rPr>
              <w:rFonts w:cs="Arial"/>
              <w:noProof/>
              <w:sz w:val="12"/>
              <w:szCs w:val="12"/>
            </w:rPr>
            <w:t>s:\multi-purpose\standards\new file structure\nhs0069-remote access request form\remote access request form-nhs0069-04202017-v8.docx</w:t>
          </w:r>
          <w:r w:rsidRPr="00A952E5">
            <w:rPr>
              <w:rFonts w:cs="Arial"/>
              <w:sz w:val="12"/>
              <w:szCs w:val="12"/>
            </w:rPr>
            <w:fldChar w:fldCharType="end"/>
          </w:r>
        </w:p>
      </w:tc>
      <w:tc>
        <w:tcPr>
          <w:tcW w:w="1458" w:type="dxa"/>
        </w:tcPr>
        <w:p w14:paraId="6FCAD5EA" w14:textId="7DEAC19E" w:rsidR="00A314F3" w:rsidRPr="00AB22D7" w:rsidRDefault="00A314F3" w:rsidP="00A314F3">
          <w:pPr>
            <w:pStyle w:val="Footer"/>
            <w:jc w:val="right"/>
            <w:rPr>
              <w:rFonts w:cs="Arial"/>
              <w:szCs w:val="20"/>
            </w:rPr>
          </w:pPr>
          <w:r w:rsidRPr="00AB22D7">
            <w:rPr>
              <w:rFonts w:cs="Arial"/>
              <w:szCs w:val="20"/>
            </w:rPr>
            <w:t xml:space="preserve">Page </w:t>
          </w:r>
          <w:r w:rsidRPr="00AB22D7">
            <w:rPr>
              <w:rFonts w:cs="Arial"/>
              <w:szCs w:val="20"/>
            </w:rPr>
            <w:fldChar w:fldCharType="begin"/>
          </w:r>
          <w:r w:rsidRPr="00AB22D7">
            <w:rPr>
              <w:rFonts w:cs="Arial"/>
              <w:szCs w:val="20"/>
            </w:rPr>
            <w:instrText xml:space="preserve"> PAGE  \* Arabic  \* MERGEFORMAT </w:instrText>
          </w:r>
          <w:r w:rsidRPr="00AB22D7">
            <w:rPr>
              <w:rFonts w:cs="Arial"/>
              <w:szCs w:val="20"/>
            </w:rPr>
            <w:fldChar w:fldCharType="separate"/>
          </w:r>
          <w:r w:rsidR="00612101">
            <w:rPr>
              <w:rFonts w:cs="Arial"/>
              <w:noProof/>
              <w:szCs w:val="20"/>
            </w:rPr>
            <w:t>2</w:t>
          </w:r>
          <w:r w:rsidRPr="00AB22D7">
            <w:rPr>
              <w:rFonts w:cs="Arial"/>
              <w:szCs w:val="20"/>
            </w:rPr>
            <w:fldChar w:fldCharType="end"/>
          </w:r>
          <w:r w:rsidRPr="00AB22D7">
            <w:rPr>
              <w:rFonts w:cs="Arial"/>
              <w:szCs w:val="20"/>
            </w:rPr>
            <w:t xml:space="preserve"> of </w:t>
          </w:r>
          <w:r w:rsidRPr="00AB22D7">
            <w:rPr>
              <w:rFonts w:cs="Arial"/>
              <w:szCs w:val="20"/>
            </w:rPr>
            <w:fldChar w:fldCharType="begin"/>
          </w:r>
          <w:r w:rsidRPr="00AB22D7">
            <w:rPr>
              <w:rFonts w:cs="Arial"/>
              <w:szCs w:val="20"/>
            </w:rPr>
            <w:instrText xml:space="preserve"> NUMPAGES  \* Arabic  \* MERGEFORMAT </w:instrText>
          </w:r>
          <w:r w:rsidRPr="00AB22D7">
            <w:rPr>
              <w:rFonts w:cs="Arial"/>
              <w:szCs w:val="20"/>
            </w:rPr>
            <w:fldChar w:fldCharType="separate"/>
          </w:r>
          <w:r w:rsidR="00612101">
            <w:rPr>
              <w:rFonts w:cs="Arial"/>
              <w:noProof/>
              <w:szCs w:val="20"/>
            </w:rPr>
            <w:t>2</w:t>
          </w:r>
          <w:r w:rsidRPr="00AB22D7">
            <w:rPr>
              <w:rFonts w:cs="Arial"/>
              <w:szCs w:val="20"/>
            </w:rPr>
            <w:fldChar w:fldCharType="end"/>
          </w:r>
        </w:p>
      </w:tc>
    </w:tr>
  </w:tbl>
  <w:p w14:paraId="0DA4BE07" w14:textId="77777777" w:rsidR="00A314F3" w:rsidRPr="00A314F3" w:rsidRDefault="00A314F3" w:rsidP="00A31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A7C4" w14:textId="77777777" w:rsidR="00A314F3" w:rsidRDefault="00A314F3" w:rsidP="00A314F3"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3632C2B3" w14:textId="77777777" w:rsidR="00A314F3" w:rsidRPr="005B0CC8" w:rsidRDefault="00A314F3" w:rsidP="00A314F3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5"/>
      <w:gridCol w:w="1435"/>
    </w:tblGrid>
    <w:tr w:rsidR="00A314F3" w:rsidRPr="00AB22D7" w14:paraId="64BDDD95" w14:textId="77777777" w:rsidTr="007A58CF">
      <w:tc>
        <w:tcPr>
          <w:tcW w:w="8118" w:type="dxa"/>
        </w:tcPr>
        <w:p w14:paraId="54642538" w14:textId="1D2B0B95" w:rsidR="00A314F3" w:rsidRPr="00A952E5" w:rsidRDefault="00A314F3" w:rsidP="00A314F3">
          <w:pPr>
            <w:pStyle w:val="Footer"/>
            <w:rPr>
              <w:rFonts w:cs="Arial"/>
              <w:noProof/>
              <w:sz w:val="12"/>
              <w:szCs w:val="12"/>
            </w:rPr>
          </w:pPr>
          <w:r w:rsidRPr="00A952E5">
            <w:rPr>
              <w:rFonts w:cs="Arial"/>
              <w:sz w:val="12"/>
              <w:szCs w:val="12"/>
            </w:rPr>
            <w:fldChar w:fldCharType="begin"/>
          </w:r>
          <w:r w:rsidRPr="00A952E5">
            <w:rPr>
              <w:rFonts w:cs="Arial"/>
              <w:sz w:val="12"/>
              <w:szCs w:val="12"/>
            </w:rPr>
            <w:instrText xml:space="preserve"> FILENAME  \* Lower \p  \* MERGEFORMAT </w:instrText>
          </w:r>
          <w:r w:rsidRPr="00A952E5">
            <w:rPr>
              <w:rFonts w:cs="Arial"/>
              <w:sz w:val="12"/>
              <w:szCs w:val="12"/>
            </w:rPr>
            <w:fldChar w:fldCharType="separate"/>
          </w:r>
          <w:r w:rsidR="000F5E71">
            <w:rPr>
              <w:rFonts w:cs="Arial"/>
              <w:noProof/>
              <w:sz w:val="12"/>
              <w:szCs w:val="12"/>
            </w:rPr>
            <w:t>s:\multi-purpose\standards\new file structure\nhs0069-remote access request form\remote access request form-nhs0069-08312022-v9.docx</w:t>
          </w:r>
          <w:r w:rsidRPr="00A952E5">
            <w:rPr>
              <w:rFonts w:cs="Arial"/>
              <w:sz w:val="12"/>
              <w:szCs w:val="12"/>
            </w:rPr>
            <w:fldChar w:fldCharType="end"/>
          </w:r>
        </w:p>
      </w:tc>
      <w:tc>
        <w:tcPr>
          <w:tcW w:w="1458" w:type="dxa"/>
        </w:tcPr>
        <w:p w14:paraId="20F4A72B" w14:textId="474DDEA3" w:rsidR="00A314F3" w:rsidRPr="00AB22D7" w:rsidRDefault="00A314F3" w:rsidP="00A314F3">
          <w:pPr>
            <w:pStyle w:val="Footer"/>
            <w:jc w:val="right"/>
            <w:rPr>
              <w:rFonts w:cs="Arial"/>
              <w:szCs w:val="20"/>
            </w:rPr>
          </w:pPr>
          <w:r w:rsidRPr="00AB22D7">
            <w:rPr>
              <w:rFonts w:cs="Arial"/>
              <w:szCs w:val="20"/>
            </w:rPr>
            <w:t xml:space="preserve">Page </w:t>
          </w:r>
          <w:r w:rsidRPr="00AB22D7">
            <w:rPr>
              <w:rFonts w:cs="Arial"/>
              <w:szCs w:val="20"/>
            </w:rPr>
            <w:fldChar w:fldCharType="begin"/>
          </w:r>
          <w:r w:rsidRPr="00AB22D7">
            <w:rPr>
              <w:rFonts w:cs="Arial"/>
              <w:szCs w:val="20"/>
            </w:rPr>
            <w:instrText xml:space="preserve"> PAGE  \* Arabic  \* MERGEFORMAT </w:instrText>
          </w:r>
          <w:r w:rsidRPr="00AB22D7">
            <w:rPr>
              <w:rFonts w:cs="Arial"/>
              <w:szCs w:val="20"/>
            </w:rPr>
            <w:fldChar w:fldCharType="separate"/>
          </w:r>
          <w:r w:rsidR="00612101">
            <w:rPr>
              <w:rFonts w:cs="Arial"/>
              <w:noProof/>
              <w:szCs w:val="20"/>
            </w:rPr>
            <w:t>1</w:t>
          </w:r>
          <w:r w:rsidRPr="00AB22D7">
            <w:rPr>
              <w:rFonts w:cs="Arial"/>
              <w:szCs w:val="20"/>
            </w:rPr>
            <w:fldChar w:fldCharType="end"/>
          </w:r>
          <w:r w:rsidRPr="00AB22D7">
            <w:rPr>
              <w:rFonts w:cs="Arial"/>
              <w:szCs w:val="20"/>
            </w:rPr>
            <w:t xml:space="preserve"> of </w:t>
          </w:r>
          <w:r w:rsidRPr="00AB22D7">
            <w:rPr>
              <w:rFonts w:cs="Arial"/>
              <w:szCs w:val="20"/>
            </w:rPr>
            <w:fldChar w:fldCharType="begin"/>
          </w:r>
          <w:r w:rsidRPr="00AB22D7">
            <w:rPr>
              <w:rFonts w:cs="Arial"/>
              <w:szCs w:val="20"/>
            </w:rPr>
            <w:instrText xml:space="preserve"> NUMPAGES  \* Arabic  \* MERGEFORMAT </w:instrText>
          </w:r>
          <w:r w:rsidRPr="00AB22D7">
            <w:rPr>
              <w:rFonts w:cs="Arial"/>
              <w:szCs w:val="20"/>
            </w:rPr>
            <w:fldChar w:fldCharType="separate"/>
          </w:r>
          <w:r w:rsidR="00612101">
            <w:rPr>
              <w:rFonts w:cs="Arial"/>
              <w:noProof/>
              <w:szCs w:val="20"/>
            </w:rPr>
            <w:t>2</w:t>
          </w:r>
          <w:r w:rsidRPr="00AB22D7">
            <w:rPr>
              <w:rFonts w:cs="Arial"/>
              <w:szCs w:val="20"/>
            </w:rPr>
            <w:fldChar w:fldCharType="end"/>
          </w:r>
        </w:p>
      </w:tc>
    </w:tr>
  </w:tbl>
  <w:p w14:paraId="62EA8979" w14:textId="77777777" w:rsidR="00A314F3" w:rsidRPr="009A6410" w:rsidRDefault="00A314F3" w:rsidP="009A6410">
    <w:pPr>
      <w:pStyle w:val="Footer"/>
      <w:rPr>
        <w:rFonts w:cs="Arial"/>
      </w:rPr>
    </w:pPr>
  </w:p>
  <w:p w14:paraId="5AA8D9D2" w14:textId="77777777" w:rsidR="00A314F3" w:rsidRPr="009A6410" w:rsidRDefault="00A314F3" w:rsidP="009A6410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4E81B" w14:textId="77777777" w:rsidR="007770D2" w:rsidRDefault="007770D2" w:rsidP="00BF6B24">
      <w:r>
        <w:separator/>
      </w:r>
    </w:p>
  </w:footnote>
  <w:footnote w:type="continuationSeparator" w:id="0">
    <w:p w14:paraId="43F8D0D0" w14:textId="77777777" w:rsidR="007770D2" w:rsidRDefault="007770D2" w:rsidP="00BF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A5D4" w14:textId="77777777" w:rsidR="00A314F3" w:rsidRPr="00A314F3" w:rsidRDefault="00A314F3" w:rsidP="00A314F3">
    <w:pPr>
      <w:pStyle w:val="Header"/>
      <w:spacing w:after="480"/>
      <w:rPr>
        <w:bCs/>
        <w:u w:val="single"/>
      </w:rPr>
    </w:pPr>
    <w:r>
      <w:rPr>
        <w:bCs/>
        <w:u w:val="single"/>
      </w:rPr>
      <w:tab/>
    </w:r>
    <w:r>
      <w:rPr>
        <w:bCs/>
        <w:u w:val="single"/>
      </w:rPr>
      <w:tab/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B087" w14:textId="51F4ECEE" w:rsidR="009F5590" w:rsidRDefault="00A314F3" w:rsidP="00A314F3">
    <w:pPr>
      <w:pStyle w:val="Header"/>
    </w:pPr>
    <w:r>
      <w:rPr>
        <w:szCs w:val="20"/>
        <w:u w:val="single"/>
      </w:rPr>
      <w:t>REMOTE ACCESS REQUEST FORM</w:t>
    </w:r>
    <w:r>
      <w:rPr>
        <w:szCs w:val="20"/>
        <w:u w:val="single"/>
      </w:rPr>
      <w:tab/>
    </w:r>
    <w:r w:rsidR="009F5590" w:rsidRPr="001A2E1E">
      <w:rPr>
        <w:szCs w:val="20"/>
        <w:u w:val="single"/>
      </w:rPr>
      <w:tab/>
    </w:r>
    <w:r w:rsidR="00642698" w:rsidRPr="001A2E1E">
      <w:rPr>
        <w:u w:val="single"/>
      </w:rPr>
      <w:t>NHS</w:t>
    </w:r>
    <w:r>
      <w:rPr>
        <w:u w:val="single"/>
      </w:rPr>
      <w:t>0069</w:t>
    </w:r>
    <w:r w:rsidR="00642698" w:rsidRPr="001A2E1E">
      <w:rPr>
        <w:u w:val="single"/>
      </w:rPr>
      <w:t>.</w:t>
    </w:r>
    <w:r>
      <w:rPr>
        <w:u w:val="single"/>
      </w:rPr>
      <w:t>0</w:t>
    </w:r>
    <w:r w:rsidR="00615FF4">
      <w:rPr>
        <w:u w:val="single"/>
      </w:rPr>
      <w:t>8</w:t>
    </w:r>
    <w:r w:rsidR="00642698" w:rsidRPr="001A2E1E">
      <w:rPr>
        <w:u w:val="single"/>
      </w:rPr>
      <w:t>.</w:t>
    </w:r>
    <w:r>
      <w:rPr>
        <w:u w:val="single"/>
      </w:rPr>
      <w:t>20</w:t>
    </w:r>
    <w:r w:rsidR="00615FF4">
      <w:rPr>
        <w:u w:val="single"/>
      </w:rPr>
      <w:t>22</w:t>
    </w:r>
    <w:r w:rsidR="00642698" w:rsidRPr="001A2E1E">
      <w:rPr>
        <w:u w:val="single"/>
      </w:rPr>
      <w:t>.</w:t>
    </w:r>
    <w:r w:rsidR="00A633F8">
      <w:rPr>
        <w:u w:val="single"/>
      </w:rPr>
      <w:t>V</w:t>
    </w:r>
    <w:r w:rsidR="00615FF4">
      <w:rPr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1CF"/>
    <w:multiLevelType w:val="hybridMultilevel"/>
    <w:tmpl w:val="0792CF02"/>
    <w:lvl w:ilvl="0" w:tplc="0D10A25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335CC"/>
    <w:multiLevelType w:val="hybridMultilevel"/>
    <w:tmpl w:val="771C0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32F10"/>
    <w:multiLevelType w:val="hybridMultilevel"/>
    <w:tmpl w:val="63F41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9D4AAD"/>
    <w:multiLevelType w:val="hybridMultilevel"/>
    <w:tmpl w:val="0DD03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E4"/>
    <w:rsid w:val="00022DB8"/>
    <w:rsid w:val="00034F8C"/>
    <w:rsid w:val="00057E5C"/>
    <w:rsid w:val="0009365A"/>
    <w:rsid w:val="000B49B1"/>
    <w:rsid w:val="000C5F3C"/>
    <w:rsid w:val="000F0183"/>
    <w:rsid w:val="000F5E71"/>
    <w:rsid w:val="00106665"/>
    <w:rsid w:val="00120A8A"/>
    <w:rsid w:val="00124F32"/>
    <w:rsid w:val="0016096E"/>
    <w:rsid w:val="00163E80"/>
    <w:rsid w:val="0017144A"/>
    <w:rsid w:val="001847A9"/>
    <w:rsid w:val="0019786A"/>
    <w:rsid w:val="001A2E1E"/>
    <w:rsid w:val="002064A7"/>
    <w:rsid w:val="00216403"/>
    <w:rsid w:val="0023202F"/>
    <w:rsid w:val="00265AFE"/>
    <w:rsid w:val="0029755E"/>
    <w:rsid w:val="00297F64"/>
    <w:rsid w:val="002F6D87"/>
    <w:rsid w:val="0031705A"/>
    <w:rsid w:val="00351394"/>
    <w:rsid w:val="0035784B"/>
    <w:rsid w:val="003C3ABC"/>
    <w:rsid w:val="003D44C7"/>
    <w:rsid w:val="003E0D47"/>
    <w:rsid w:val="004207FC"/>
    <w:rsid w:val="004279F0"/>
    <w:rsid w:val="004A7FCF"/>
    <w:rsid w:val="005071F6"/>
    <w:rsid w:val="005341B4"/>
    <w:rsid w:val="00583A24"/>
    <w:rsid w:val="005C15AB"/>
    <w:rsid w:val="005D4751"/>
    <w:rsid w:val="005D7E2E"/>
    <w:rsid w:val="00612101"/>
    <w:rsid w:val="00615FF4"/>
    <w:rsid w:val="00642698"/>
    <w:rsid w:val="00657887"/>
    <w:rsid w:val="00663683"/>
    <w:rsid w:val="006B7677"/>
    <w:rsid w:val="006B76CF"/>
    <w:rsid w:val="00733592"/>
    <w:rsid w:val="007770D2"/>
    <w:rsid w:val="007942F9"/>
    <w:rsid w:val="007A7C57"/>
    <w:rsid w:val="007A7F0D"/>
    <w:rsid w:val="00812B82"/>
    <w:rsid w:val="0083563E"/>
    <w:rsid w:val="008C1C49"/>
    <w:rsid w:val="00903C53"/>
    <w:rsid w:val="009575E7"/>
    <w:rsid w:val="009F5590"/>
    <w:rsid w:val="00A16C52"/>
    <w:rsid w:val="00A21DC6"/>
    <w:rsid w:val="00A314F3"/>
    <w:rsid w:val="00A633F8"/>
    <w:rsid w:val="00A931FF"/>
    <w:rsid w:val="00AB22D7"/>
    <w:rsid w:val="00AB51E4"/>
    <w:rsid w:val="00AD4D9A"/>
    <w:rsid w:val="00AD54BF"/>
    <w:rsid w:val="00AF4E91"/>
    <w:rsid w:val="00B7669D"/>
    <w:rsid w:val="00BB3498"/>
    <w:rsid w:val="00BF6B24"/>
    <w:rsid w:val="00CA2EC9"/>
    <w:rsid w:val="00CA70BB"/>
    <w:rsid w:val="00D7064A"/>
    <w:rsid w:val="00DA120D"/>
    <w:rsid w:val="00DF77C7"/>
    <w:rsid w:val="00E47538"/>
    <w:rsid w:val="00E532E7"/>
    <w:rsid w:val="00E850BB"/>
    <w:rsid w:val="00E92D9C"/>
    <w:rsid w:val="00EC23E4"/>
    <w:rsid w:val="00F96C1C"/>
    <w:rsid w:val="00FC7F6F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24FC1"/>
  <w15:docId w15:val="{29746117-E8A7-4A99-9D72-68A3A669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8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49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F0D"/>
    <w:pPr>
      <w:keepNext/>
      <w:keepLines/>
      <w:spacing w:before="40"/>
      <w:outlineLvl w:val="1"/>
    </w:pPr>
    <w:rPr>
      <w:rFonts w:eastAsiaTheme="majorEastAsia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F6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B24"/>
  </w:style>
  <w:style w:type="paragraph" w:styleId="Footer">
    <w:name w:val="footer"/>
    <w:basedOn w:val="Normal"/>
    <w:link w:val="FooterChar"/>
    <w:uiPriority w:val="99"/>
    <w:unhideWhenUsed/>
    <w:rsid w:val="00BF6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B24"/>
  </w:style>
  <w:style w:type="character" w:customStyle="1" w:styleId="Heading1Char">
    <w:name w:val="Heading 1 Char"/>
    <w:basedOn w:val="DefaultParagraphFont"/>
    <w:link w:val="Heading1"/>
    <w:uiPriority w:val="9"/>
    <w:rsid w:val="00BB34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B34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7F0D"/>
    <w:rPr>
      <w:rFonts w:eastAsiaTheme="majorEastAsia" w:cstheme="majorBidi"/>
      <w:szCs w:val="26"/>
    </w:rPr>
  </w:style>
  <w:style w:type="character" w:styleId="Hyperlink">
    <w:name w:val="Hyperlink"/>
    <w:rsid w:val="00A314F3"/>
    <w:rPr>
      <w:color w:val="0000FF"/>
      <w:u w:val="single"/>
    </w:rPr>
  </w:style>
  <w:style w:type="character" w:styleId="PageNumber">
    <w:name w:val="page number"/>
    <w:basedOn w:val="DefaultParagraphFont"/>
    <w:rsid w:val="00A314F3"/>
  </w:style>
  <w:style w:type="character" w:styleId="PlaceholderText">
    <w:name w:val="Placeholder Text"/>
    <w:basedOn w:val="DefaultParagraphFont"/>
    <w:uiPriority w:val="99"/>
    <w:semiHidden/>
    <w:rsid w:val="005071F6"/>
    <w:rPr>
      <w:color w:val="808080"/>
    </w:rPr>
  </w:style>
  <w:style w:type="paragraph" w:styleId="Revision">
    <w:name w:val="Revision"/>
    <w:hidden/>
    <w:uiPriority w:val="99"/>
    <w:semiHidden/>
    <w:rsid w:val="00297F6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0F4A-42A3-4362-A3AC-895F76CF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Kim</dc:creator>
  <cp:lastModifiedBy>Miller, Kim</cp:lastModifiedBy>
  <cp:revision>2</cp:revision>
  <cp:lastPrinted>2022-05-23T13:53:00Z</cp:lastPrinted>
  <dcterms:created xsi:type="dcterms:W3CDTF">2022-09-06T14:56:00Z</dcterms:created>
  <dcterms:modified xsi:type="dcterms:W3CDTF">2022-09-06T14:56:00Z</dcterms:modified>
</cp:coreProperties>
</file>